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730" w:rsidRDefault="00EC6FC0" w:rsidP="00187D57">
      <w:pPr>
        <w:rPr>
          <w:rStyle w:val="Strong"/>
          <w:rFonts w:ascii="Calibri" w:hAnsi="Calibri"/>
        </w:rPr>
      </w:pPr>
      <w:r>
        <w:rPr>
          <w:rStyle w:val="Strong"/>
        </w:rPr>
        <w:t xml:space="preserve">Health </w:t>
      </w:r>
      <w:proofErr w:type="spellStart"/>
      <w:r>
        <w:rPr>
          <w:rStyle w:val="Strong"/>
          <w:i/>
          <w:iCs/>
        </w:rPr>
        <w:t>e</w:t>
      </w:r>
      <w:r>
        <w:rPr>
          <w:rStyle w:val="Strong"/>
        </w:rPr>
        <w:t>Workforc</w:t>
      </w:r>
      <w:r w:rsidR="002108B4">
        <w:rPr>
          <w:rStyle w:val="Strong"/>
        </w:rPr>
        <w:t>e</w:t>
      </w:r>
      <w:proofErr w:type="spellEnd"/>
      <w:r w:rsidR="002108B4">
        <w:rPr>
          <w:rStyle w:val="Strong"/>
        </w:rPr>
        <w:t xml:space="preserve"> Consortium PM Meeting May 28</w:t>
      </w:r>
      <w:r w:rsidR="00060573">
        <w:rPr>
          <w:rStyle w:val="Strong"/>
        </w:rPr>
        <w:t>, 2014</w:t>
      </w:r>
      <w:r>
        <w:rPr>
          <w:rStyle w:val="Strong"/>
        </w:rPr>
        <w:t xml:space="preserve">    </w:t>
      </w:r>
    </w:p>
    <w:p w:rsidR="007A07C0" w:rsidRDefault="007A07C0" w:rsidP="00594268">
      <w:pPr>
        <w:rPr>
          <w:rStyle w:val="Strong"/>
        </w:rPr>
      </w:pPr>
    </w:p>
    <w:p w:rsidR="000247B9" w:rsidRDefault="00187D57" w:rsidP="00594268">
      <w:pPr>
        <w:rPr>
          <w:rStyle w:val="Strong"/>
        </w:rPr>
      </w:pPr>
      <w:r>
        <w:rPr>
          <w:rStyle w:val="Strong"/>
        </w:rPr>
        <w:t>NOTES</w:t>
      </w:r>
      <w:r w:rsidR="009871A7">
        <w:rPr>
          <w:rStyle w:val="Strong"/>
        </w:rPr>
        <w:t xml:space="preserve">   </w:t>
      </w:r>
    </w:p>
    <w:tbl>
      <w:tblPr>
        <w:tblStyle w:val="TableGrid"/>
        <w:tblW w:w="15145" w:type="dxa"/>
        <w:tblInd w:w="205" w:type="dxa"/>
        <w:tblCellMar>
          <w:top w:w="115" w:type="dxa"/>
          <w:left w:w="115" w:type="dxa"/>
          <w:bottom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690"/>
        <w:gridCol w:w="6334"/>
        <w:gridCol w:w="5121"/>
      </w:tblGrid>
      <w:tr w:rsidR="00C563C1" w:rsidRPr="00456DDE" w:rsidTr="00B06D03">
        <w:tc>
          <w:tcPr>
            <w:tcW w:w="15145" w:type="dxa"/>
            <w:gridSpan w:val="3"/>
            <w:tcBorders>
              <w:bottom w:val="single" w:sz="4" w:space="0" w:color="auto"/>
            </w:tcBorders>
          </w:tcPr>
          <w:p w:rsidR="00FA003B" w:rsidRPr="00456DDE" w:rsidRDefault="00060573" w:rsidP="0006057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Participants</w:t>
            </w:r>
            <w:r w:rsidR="005577E0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 w:rsidR="00A460F8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495629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Lynnette Bennett;</w:t>
            </w:r>
            <w:r w:rsidR="008F72A4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Gregg Sapp; </w:t>
            </w:r>
            <w:r w:rsidR="00194010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Robert Foley;</w:t>
            </w:r>
            <w:r w:rsidR="00495629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194010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Donna Moran</w:t>
            </w:r>
            <w:r w:rsidR="00495629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194010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Maria </w:t>
            </w:r>
            <w:proofErr w:type="spellStart"/>
            <w:r w:rsidR="00194010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Anastario</w:t>
            </w:r>
            <w:proofErr w:type="spellEnd"/>
            <w:r w:rsidR="00194010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; Rachel</w:t>
            </w:r>
            <w:r w:rsidR="007048DB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r w:rsidR="00194010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Bakic; Esther Daniels;</w:t>
            </w:r>
            <w:r w:rsidR="00A460F8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Helen Andries</w:t>
            </w:r>
            <w:r w:rsidR="00392870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65A91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8F72A4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Matt Kenna;</w:t>
            </w:r>
            <w:r w:rsidR="00D73035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Margaret </w:t>
            </w:r>
            <w:r w:rsidR="008F72A4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Murphy</w:t>
            </w:r>
            <w:r w:rsidR="00E2602C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; Andy Bruc</w:t>
            </w:r>
            <w:r w:rsidR="000B1DEB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ia;</w:t>
            </w:r>
            <w:r w:rsidR="002B22A0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Michele Royer; Roger Adams</w:t>
            </w:r>
            <w:r w:rsidR="002E2C49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DF03BC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Debbie Kogan</w:t>
            </w:r>
            <w:r w:rsidR="004C614E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; Heather Neikirk</w:t>
            </w:r>
            <w:r w:rsidR="000B1DEB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; Pam Heeke</w:t>
            </w:r>
            <w:r w:rsidR="00526159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; Sandlin Sequin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; Vivian Todhunter</w:t>
            </w:r>
          </w:p>
        </w:tc>
      </w:tr>
      <w:tr w:rsidR="00C563C1" w:rsidRPr="00456DDE" w:rsidTr="009871A7">
        <w:trPr>
          <w:trHeight w:val="523"/>
        </w:trPr>
        <w:tc>
          <w:tcPr>
            <w:tcW w:w="3690" w:type="dxa"/>
            <w:shd w:val="clear" w:color="auto" w:fill="E0E0E0"/>
          </w:tcPr>
          <w:p w:rsidR="00C563C1" w:rsidRPr="00456DDE" w:rsidRDefault="00A57A55" w:rsidP="00456DD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Agen</w:t>
            </w:r>
            <w:r w:rsidR="00C563C1" w:rsidRPr="00456DDE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da Items</w:t>
            </w:r>
          </w:p>
        </w:tc>
        <w:tc>
          <w:tcPr>
            <w:tcW w:w="6334" w:type="dxa"/>
            <w:shd w:val="clear" w:color="auto" w:fill="E0E0E0"/>
          </w:tcPr>
          <w:p w:rsidR="00C563C1" w:rsidRPr="00456DDE" w:rsidRDefault="00C563C1" w:rsidP="00456DD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Discussion</w:t>
            </w:r>
          </w:p>
        </w:tc>
        <w:tc>
          <w:tcPr>
            <w:tcW w:w="5121" w:type="dxa"/>
            <w:shd w:val="clear" w:color="auto" w:fill="E0E0E0"/>
          </w:tcPr>
          <w:p w:rsidR="00C563C1" w:rsidRPr="00456DDE" w:rsidRDefault="00C563C1" w:rsidP="00456DD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Action</w:t>
            </w:r>
          </w:p>
        </w:tc>
      </w:tr>
      <w:tr w:rsidR="00BD0EBC" w:rsidRPr="00456DDE" w:rsidTr="009871A7">
        <w:tc>
          <w:tcPr>
            <w:tcW w:w="3690" w:type="dxa"/>
            <w:shd w:val="clear" w:color="auto" w:fill="FFFFFF" w:themeFill="background1"/>
          </w:tcPr>
          <w:p w:rsidR="00BE7EC6" w:rsidRPr="00456DDE" w:rsidRDefault="000751F1" w:rsidP="00456D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Greetings from PM Facil</w:t>
            </w:r>
            <w:r w:rsidR="002671FB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itator</w:t>
            </w:r>
          </w:p>
          <w:p w:rsidR="000C1434" w:rsidRPr="00456DDE" w:rsidRDefault="002108B4" w:rsidP="00456DDE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i/>
                <w:sz w:val="22"/>
                <w:szCs w:val="22"/>
              </w:rPr>
              <w:t>Rob Foley</w:t>
            </w:r>
          </w:p>
        </w:tc>
        <w:tc>
          <w:tcPr>
            <w:tcW w:w="6334" w:type="dxa"/>
            <w:shd w:val="clear" w:color="auto" w:fill="FFFFFF" w:themeFill="background1"/>
          </w:tcPr>
          <w:p w:rsidR="00BD0EBC" w:rsidRPr="00456DDE" w:rsidRDefault="00BD0EBC" w:rsidP="00456DD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C1434" w:rsidRPr="00456DDE" w:rsidRDefault="000C1434" w:rsidP="00456DD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21" w:type="dxa"/>
            <w:shd w:val="clear" w:color="auto" w:fill="FFFFFF" w:themeFill="background1"/>
          </w:tcPr>
          <w:p w:rsidR="00BD0EBC" w:rsidRPr="00456DDE" w:rsidRDefault="00BD0EBC" w:rsidP="00456DD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204CF7" w:rsidRPr="00456DDE" w:rsidTr="009871A7">
        <w:tc>
          <w:tcPr>
            <w:tcW w:w="3690" w:type="dxa"/>
            <w:shd w:val="clear" w:color="auto" w:fill="FFFFFF" w:themeFill="background1"/>
          </w:tcPr>
          <w:p w:rsidR="00B81443" w:rsidRPr="00456DDE" w:rsidRDefault="002005EF" w:rsidP="00456D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Continuous Improvement </w:t>
            </w:r>
            <w:r w:rsidR="00D21BFA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Process </w:t>
            </w:r>
          </w:p>
          <w:p w:rsidR="002A6859" w:rsidRPr="00456DDE" w:rsidRDefault="002108B4" w:rsidP="00456D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Topic: Prior Learning </w:t>
            </w:r>
          </w:p>
          <w:p w:rsidR="002005EF" w:rsidRPr="00456DDE" w:rsidRDefault="002108B4" w:rsidP="00456DDE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i/>
                <w:sz w:val="22"/>
                <w:szCs w:val="22"/>
              </w:rPr>
              <w:t>Rob Foley &amp; All</w:t>
            </w:r>
          </w:p>
        </w:tc>
        <w:tc>
          <w:tcPr>
            <w:tcW w:w="6334" w:type="dxa"/>
            <w:shd w:val="clear" w:color="auto" w:fill="FFFFFF" w:themeFill="background1"/>
          </w:tcPr>
          <w:p w:rsidR="00D34264" w:rsidRPr="00456DDE" w:rsidRDefault="00D34264" w:rsidP="00456DD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sz w:val="22"/>
                <w:szCs w:val="22"/>
              </w:rPr>
              <w:t>The CIC baseline criteria were identified to gauge success and how to frame our conversations on improvement.</w:t>
            </w:r>
          </w:p>
          <w:p w:rsidR="00D34264" w:rsidRPr="00456DDE" w:rsidRDefault="00D34264" w:rsidP="00EA1D8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t>Donna: Uses the baseline criteria as a reminder of what needs to be worked on.</w:t>
            </w:r>
          </w:p>
          <w:p w:rsidR="00D34264" w:rsidRPr="00456DDE" w:rsidRDefault="00D34264" w:rsidP="00EA1D8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t>Gregg: Reads the baseline criteria more as a menu than a checklist. He picks what works for his program. He is not constantly checking/monitoring the baseline criteria.</w:t>
            </w:r>
          </w:p>
          <w:p w:rsidR="00456DDE" w:rsidRDefault="00456DDE" w:rsidP="00456D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204CF7" w:rsidRPr="00456DDE" w:rsidRDefault="00187D57" w:rsidP="00456DD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Donna: </w:t>
            </w:r>
            <w:r w:rsidR="00065FDD" w:rsidRPr="00456DDE">
              <w:rPr>
                <w:rFonts w:asciiTheme="minorHAnsi" w:hAnsiTheme="minorHAnsi" w:cstheme="minorHAnsi"/>
                <w:sz w:val="22"/>
                <w:szCs w:val="22"/>
              </w:rPr>
              <w:t>Pierce doesn’t allow PLA for ENG 101 (this is a relatively common issue), even though there is an option to complete an essay version of the CLEP test.</w:t>
            </w:r>
          </w:p>
          <w:p w:rsidR="00065FDD" w:rsidRPr="00456DDE" w:rsidRDefault="00065FDD" w:rsidP="00456DD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65FDD" w:rsidRPr="00456DDE" w:rsidRDefault="00187D57" w:rsidP="00456DD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Andy: </w:t>
            </w:r>
            <w:r w:rsidRPr="00456DDE">
              <w:rPr>
                <w:rFonts w:asciiTheme="minorHAnsi" w:hAnsiTheme="minorHAnsi" w:cstheme="minorHAnsi"/>
                <w:sz w:val="22"/>
                <w:szCs w:val="22"/>
              </w:rPr>
              <w:t xml:space="preserve">Everett just released a large number of PLA/CLEP tests. </w:t>
            </w:r>
            <w:r w:rsidR="00065FDD" w:rsidRPr="00456DDE">
              <w:rPr>
                <w:rFonts w:asciiTheme="minorHAnsi" w:hAnsiTheme="minorHAnsi" w:cstheme="minorHAnsi"/>
                <w:sz w:val="22"/>
                <w:szCs w:val="22"/>
              </w:rPr>
              <w:t xml:space="preserve">Andy </w:t>
            </w:r>
            <w:r w:rsidRPr="00456DDE">
              <w:rPr>
                <w:rFonts w:asciiTheme="minorHAnsi" w:hAnsiTheme="minorHAnsi" w:cstheme="minorHAnsi"/>
                <w:sz w:val="22"/>
                <w:szCs w:val="22"/>
              </w:rPr>
              <w:t>will share that information to show w</w:t>
            </w:r>
            <w:r w:rsidR="00065FDD" w:rsidRPr="00456DDE">
              <w:rPr>
                <w:rFonts w:asciiTheme="minorHAnsi" w:hAnsiTheme="minorHAnsi" w:cstheme="minorHAnsi"/>
                <w:sz w:val="22"/>
                <w:szCs w:val="22"/>
              </w:rPr>
              <w:t>hat other schools have been able to accept</w:t>
            </w:r>
            <w:r w:rsidRPr="00456DD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065FDD" w:rsidRPr="00456DDE" w:rsidRDefault="00065FDD" w:rsidP="00456DD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65FDD" w:rsidRPr="00456DDE" w:rsidRDefault="00187D57" w:rsidP="00456D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Best Practices for PLA:</w:t>
            </w:r>
          </w:p>
          <w:p w:rsidR="00065FDD" w:rsidRPr="00456DDE" w:rsidRDefault="00065FDD" w:rsidP="00EA1D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t>Make sure students know about it</w:t>
            </w:r>
          </w:p>
          <w:p w:rsidR="00065FDD" w:rsidRPr="00456DDE" w:rsidRDefault="00065FDD" w:rsidP="00EA1D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t>CLEP tests offered in the testing center</w:t>
            </w:r>
          </w:p>
          <w:p w:rsidR="00065FDD" w:rsidRPr="00456DDE" w:rsidRDefault="00065FDD" w:rsidP="00EA1D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t>State Board Ruling: transfer policy rules are very different and should allow for more credits (Andy will forward the policy to everyone)</w:t>
            </w:r>
          </w:p>
        </w:tc>
        <w:tc>
          <w:tcPr>
            <w:tcW w:w="5121" w:type="dxa"/>
            <w:shd w:val="clear" w:color="auto" w:fill="FFFFFF" w:themeFill="background1"/>
          </w:tcPr>
          <w:p w:rsidR="00204CF7" w:rsidRPr="00456DDE" w:rsidRDefault="00204CF7" w:rsidP="00456DD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B81443" w:rsidRPr="00456DDE" w:rsidTr="009871A7">
        <w:tc>
          <w:tcPr>
            <w:tcW w:w="3690" w:type="dxa"/>
            <w:shd w:val="clear" w:color="auto" w:fill="FFFFFF" w:themeFill="background1"/>
          </w:tcPr>
          <w:p w:rsidR="00F24730" w:rsidRPr="00456DDE" w:rsidRDefault="002A6859" w:rsidP="00456D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Year 2 In Person Meeting</w:t>
            </w:r>
            <w:r w:rsidR="002108B4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Update</w:t>
            </w:r>
          </w:p>
          <w:p w:rsidR="002A6859" w:rsidRPr="00456DDE" w:rsidRDefault="002108B4" w:rsidP="00456DDE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i/>
                <w:sz w:val="22"/>
                <w:szCs w:val="22"/>
              </w:rPr>
              <w:t>Heather Neikirk</w:t>
            </w:r>
          </w:p>
        </w:tc>
        <w:tc>
          <w:tcPr>
            <w:tcW w:w="6334" w:type="dxa"/>
            <w:shd w:val="clear" w:color="auto" w:fill="FFFFFF" w:themeFill="background1"/>
          </w:tcPr>
          <w:p w:rsidR="00B81443" w:rsidRPr="00456DDE" w:rsidRDefault="00187D57" w:rsidP="00EA1D8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t>Tuesday, September 30</w:t>
            </w:r>
            <w:r w:rsidRPr="00456DDE">
              <w:rPr>
                <w:rFonts w:cstheme="minorHAnsi"/>
                <w:vertAlign w:val="superscript"/>
              </w:rPr>
              <w:t>th</w:t>
            </w:r>
            <w:r w:rsidRPr="00456DDE">
              <w:rPr>
                <w:rFonts w:cstheme="minorHAnsi"/>
              </w:rPr>
              <w:t>-Wednesday, October 1</w:t>
            </w:r>
            <w:r w:rsidRPr="00456DDE">
              <w:rPr>
                <w:rFonts w:cstheme="minorHAnsi"/>
                <w:vertAlign w:val="superscript"/>
              </w:rPr>
              <w:t>st</w:t>
            </w:r>
          </w:p>
          <w:p w:rsidR="00187D57" w:rsidRPr="00456DDE" w:rsidRDefault="00187D57" w:rsidP="00EA1D8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t>PMs, Navigators and Instructional Support Specialists will all be invited.</w:t>
            </w:r>
          </w:p>
          <w:p w:rsidR="00187D57" w:rsidRPr="00456DDE" w:rsidRDefault="00187D57" w:rsidP="00EA1D8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t>A few of the PMs have volunteered to frame the agenda for the rest of the PMs to approve at a future meeting.</w:t>
            </w:r>
          </w:p>
        </w:tc>
        <w:tc>
          <w:tcPr>
            <w:tcW w:w="5121" w:type="dxa"/>
            <w:shd w:val="clear" w:color="auto" w:fill="FFFFFF" w:themeFill="background1"/>
          </w:tcPr>
          <w:p w:rsidR="00B81443" w:rsidRPr="00456DDE" w:rsidRDefault="00B81443" w:rsidP="00456DD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0247B9" w:rsidRPr="00456DDE" w:rsidTr="009871A7">
        <w:tc>
          <w:tcPr>
            <w:tcW w:w="3690" w:type="dxa"/>
            <w:shd w:val="clear" w:color="auto" w:fill="FFFFFF" w:themeFill="background1"/>
          </w:tcPr>
          <w:p w:rsidR="00650D00" w:rsidRPr="00456DDE" w:rsidRDefault="00672F67" w:rsidP="00456D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Bellevue </w:t>
            </w:r>
            <w:r w:rsidR="00F24730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Updates</w:t>
            </w:r>
          </w:p>
          <w:p w:rsidR="00F24730" w:rsidRPr="00456DDE" w:rsidRDefault="002D4F4C" w:rsidP="00456D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*</w:t>
            </w:r>
            <w:r w:rsidR="009608F2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Reporting &amp; Compliance:</w:t>
            </w:r>
          </w:p>
          <w:p w:rsidR="009608F2" w:rsidRPr="00456DDE" w:rsidRDefault="009608F2" w:rsidP="00456DD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608F2" w:rsidRPr="00456DDE" w:rsidRDefault="009608F2" w:rsidP="00456DD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608F2" w:rsidRPr="00456DDE" w:rsidRDefault="002D4F4C" w:rsidP="00456DD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456DDE">
              <w:rPr>
                <w:rFonts w:asciiTheme="minorHAnsi" w:hAnsiTheme="minorHAnsi"/>
                <w:b/>
                <w:sz w:val="22"/>
                <w:szCs w:val="22"/>
              </w:rPr>
              <w:t>*</w:t>
            </w:r>
            <w:r w:rsidR="009608F2" w:rsidRPr="00456DDE">
              <w:rPr>
                <w:rFonts w:asciiTheme="minorHAnsi" w:hAnsiTheme="minorHAnsi"/>
                <w:b/>
                <w:sz w:val="22"/>
                <w:szCs w:val="22"/>
              </w:rPr>
              <w:t>Fiscal:</w:t>
            </w:r>
          </w:p>
          <w:p w:rsidR="008A2468" w:rsidRPr="00456DDE" w:rsidRDefault="008A2468" w:rsidP="00456DDE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9608F2" w:rsidRPr="00456DDE" w:rsidRDefault="002D4F4C" w:rsidP="00456DD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456DDE">
              <w:rPr>
                <w:rFonts w:asciiTheme="minorHAnsi" w:hAnsiTheme="minorHAnsi"/>
                <w:b/>
                <w:sz w:val="22"/>
                <w:szCs w:val="22"/>
              </w:rPr>
              <w:t>*</w:t>
            </w:r>
            <w:r w:rsidR="009608F2" w:rsidRPr="00456DDE">
              <w:rPr>
                <w:rFonts w:asciiTheme="minorHAnsi" w:hAnsiTheme="minorHAnsi"/>
                <w:b/>
                <w:sz w:val="22"/>
                <w:szCs w:val="22"/>
              </w:rPr>
              <w:t>Curriculum &amp; Faculty Development:</w:t>
            </w:r>
          </w:p>
          <w:p w:rsidR="001E1859" w:rsidRPr="00456DDE" w:rsidRDefault="001E1859" w:rsidP="00456DDE">
            <w:pPr>
              <w:pStyle w:val="NormalWeb"/>
              <w:spacing w:before="0" w:beforeAutospacing="0" w:after="0" w:afterAutospacing="0"/>
              <w:rPr>
                <w:rFonts w:asciiTheme="minorHAnsi" w:hAnsiTheme="minorHAnsi" w:cs="Tahoma"/>
                <w:color w:val="000000"/>
                <w:sz w:val="22"/>
                <w:szCs w:val="22"/>
              </w:rPr>
            </w:pPr>
            <w:r w:rsidRPr="00456DDE">
              <w:rPr>
                <w:rFonts w:asciiTheme="minorHAnsi" w:hAnsiTheme="minorHAnsi" w:cs="Tahoma"/>
                <w:color w:val="000000"/>
                <w:sz w:val="22"/>
                <w:szCs w:val="22"/>
              </w:rPr>
              <w:t>Reminder: Quality Improvement Summary and final revisions to curriculum documents</w:t>
            </w:r>
          </w:p>
          <w:p w:rsidR="008A2468" w:rsidRPr="00456DDE" w:rsidRDefault="001E1859" w:rsidP="00456DDE">
            <w:pPr>
              <w:pStyle w:val="NormalWeb"/>
              <w:spacing w:before="0" w:beforeAutospacing="0" w:after="0" w:afterAutospacing="0"/>
              <w:rPr>
                <w:rFonts w:asciiTheme="minorHAnsi" w:hAnsiTheme="minorHAnsi" w:cs="Tahoma"/>
                <w:color w:val="000000"/>
                <w:sz w:val="22"/>
                <w:szCs w:val="22"/>
              </w:rPr>
            </w:pPr>
            <w:r w:rsidRPr="00456DDE">
              <w:rPr>
                <w:rFonts w:asciiTheme="minorHAnsi" w:hAnsiTheme="minorHAnsi" w:cs="Tahoma"/>
                <w:color w:val="000000"/>
                <w:sz w:val="22"/>
                <w:szCs w:val="22"/>
              </w:rPr>
              <w:t>Dissemination: Quick update</w:t>
            </w:r>
          </w:p>
          <w:p w:rsidR="00DE43AD" w:rsidRPr="00456DDE" w:rsidRDefault="002D4F4C" w:rsidP="00456D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*</w:t>
            </w:r>
            <w:r w:rsidR="00DE43AD"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Veterans Affairs Coordination</w:t>
            </w:r>
          </w:p>
          <w:p w:rsidR="008A2468" w:rsidRPr="00456DDE" w:rsidRDefault="008A2468" w:rsidP="00456D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2D4F4C" w:rsidRPr="00456DDE" w:rsidRDefault="002D4F4C" w:rsidP="00456D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*MOU’s with WDC’s</w:t>
            </w:r>
          </w:p>
        </w:tc>
        <w:tc>
          <w:tcPr>
            <w:tcW w:w="6334" w:type="dxa"/>
            <w:shd w:val="clear" w:color="auto" w:fill="FFFFFF" w:themeFill="background1"/>
          </w:tcPr>
          <w:p w:rsidR="00CE4F9B" w:rsidRPr="00456DDE" w:rsidRDefault="00065FDD" w:rsidP="00456D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Reporting &amp; Compliance:</w:t>
            </w:r>
          </w:p>
          <w:p w:rsidR="00065FDD" w:rsidRPr="00456DDE" w:rsidRDefault="00D34264" w:rsidP="00EA1D8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lastRenderedPageBreak/>
              <w:t>We are over halfway to our goal for t</w:t>
            </w:r>
            <w:r w:rsidR="00065FDD" w:rsidRPr="00456DDE">
              <w:rPr>
                <w:rFonts w:cstheme="minorHAnsi"/>
              </w:rPr>
              <w:t>otal unique participants served.</w:t>
            </w:r>
          </w:p>
          <w:p w:rsidR="00065FDD" w:rsidRPr="00456DDE" w:rsidRDefault="00065FDD" w:rsidP="00EA1D8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t>Completers are lower because the length of the programs</w:t>
            </w:r>
            <w:r w:rsidR="00187D57" w:rsidRPr="00456DDE">
              <w:rPr>
                <w:rFonts w:cstheme="minorHAnsi"/>
              </w:rPr>
              <w:t>.</w:t>
            </w:r>
          </w:p>
          <w:p w:rsidR="00D34264" w:rsidRPr="00456DDE" w:rsidRDefault="00065FDD" w:rsidP="00EA1D8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t>Employment Security Reports only come in once a year, there were very few students that completed when we looked at these last September.</w:t>
            </w:r>
            <w:r w:rsidR="00D34264" w:rsidRPr="00456DDE">
              <w:rPr>
                <w:rFonts w:cstheme="minorHAnsi"/>
              </w:rPr>
              <w:t xml:space="preserve"> </w:t>
            </w:r>
          </w:p>
          <w:p w:rsidR="00065FDD" w:rsidRPr="00456DDE" w:rsidRDefault="00D34264" w:rsidP="00EA1D8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t>Quarterly Reporting (6</w:t>
            </w:r>
            <w:r w:rsidRPr="00456DDE">
              <w:rPr>
                <w:rFonts w:cstheme="minorHAnsi"/>
                <w:vertAlign w:val="superscript"/>
              </w:rPr>
              <w:t>th</w:t>
            </w:r>
            <w:r w:rsidRPr="00456DDE">
              <w:rPr>
                <w:rFonts w:cstheme="minorHAnsi"/>
              </w:rPr>
              <w:t xml:space="preserve"> quarter) is now up on the website.</w:t>
            </w:r>
          </w:p>
          <w:p w:rsidR="00456DDE" w:rsidRDefault="00456DDE" w:rsidP="00456D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87D57" w:rsidRPr="00456DDE" w:rsidRDefault="00065FDD" w:rsidP="00456DD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TAA &amp; Pell Grants: </w:t>
            </w:r>
          </w:p>
          <w:p w:rsidR="00065FDD" w:rsidRPr="00456DDE" w:rsidRDefault="00D34264" w:rsidP="00EA1D8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t>Questions from PMs:</w:t>
            </w:r>
          </w:p>
          <w:p w:rsidR="00065FDD" w:rsidRPr="00456DDE" w:rsidRDefault="00065FDD" w:rsidP="00EA1D8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965"/>
              <w:rPr>
                <w:rFonts w:cstheme="minorHAnsi"/>
              </w:rPr>
            </w:pPr>
            <w:r w:rsidRPr="00456DDE">
              <w:rPr>
                <w:rFonts w:cstheme="minorHAnsi"/>
              </w:rPr>
              <w:t xml:space="preserve">Rachele-Who are people working with the get this information? </w:t>
            </w:r>
          </w:p>
          <w:p w:rsidR="00065FDD" w:rsidRPr="00456DDE" w:rsidRDefault="00065FDD" w:rsidP="00EA1D8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415"/>
              <w:rPr>
                <w:rFonts w:cstheme="minorHAnsi"/>
              </w:rPr>
            </w:pPr>
            <w:r w:rsidRPr="00456DDE">
              <w:rPr>
                <w:rFonts w:cstheme="minorHAnsi"/>
              </w:rPr>
              <w:t>Lynnette-</w:t>
            </w:r>
            <w:r w:rsidR="00D34264" w:rsidRPr="00456DDE">
              <w:rPr>
                <w:rFonts w:cstheme="minorHAnsi"/>
              </w:rPr>
              <w:t>Calls the financial aid director and asks for her to pull a report that shows the students</w:t>
            </w:r>
            <w:r w:rsidRPr="00456DDE">
              <w:rPr>
                <w:rFonts w:cstheme="minorHAnsi"/>
              </w:rPr>
              <w:t xml:space="preserve"> Pell Grant eligibility. </w:t>
            </w:r>
            <w:r w:rsidR="00D34264" w:rsidRPr="00456DDE">
              <w:rPr>
                <w:rFonts w:cstheme="minorHAnsi"/>
              </w:rPr>
              <w:t>Financial Aid</w:t>
            </w:r>
            <w:r w:rsidRPr="00456DDE">
              <w:rPr>
                <w:rFonts w:cstheme="minorHAnsi"/>
              </w:rPr>
              <w:t xml:space="preserve"> gave them an individual re</w:t>
            </w:r>
            <w:r w:rsidR="00D34264" w:rsidRPr="00456DDE">
              <w:rPr>
                <w:rFonts w:cstheme="minorHAnsi"/>
              </w:rPr>
              <w:t>port for each student because we</w:t>
            </w:r>
            <w:r w:rsidRPr="00456DDE">
              <w:rPr>
                <w:rFonts w:cstheme="minorHAnsi"/>
              </w:rPr>
              <w:t xml:space="preserve"> can’t have </w:t>
            </w:r>
            <w:r w:rsidR="00D34264" w:rsidRPr="00456DDE">
              <w:rPr>
                <w:rFonts w:cstheme="minorHAnsi"/>
              </w:rPr>
              <w:t>other students’ information in the each individual student file</w:t>
            </w:r>
            <w:r w:rsidRPr="00456DDE">
              <w:rPr>
                <w:rFonts w:cstheme="minorHAnsi"/>
              </w:rPr>
              <w:t xml:space="preserve">. </w:t>
            </w:r>
            <w:proofErr w:type="spellStart"/>
            <w:r w:rsidRPr="00456DDE">
              <w:rPr>
                <w:rFonts w:cstheme="minorHAnsi"/>
              </w:rPr>
              <w:t>Megin</w:t>
            </w:r>
            <w:proofErr w:type="spellEnd"/>
            <w:r w:rsidRPr="00456DDE">
              <w:rPr>
                <w:rFonts w:cstheme="minorHAnsi"/>
              </w:rPr>
              <w:t xml:space="preserve"> verified that the student r</w:t>
            </w:r>
            <w:r w:rsidR="00D34264" w:rsidRPr="00456DDE">
              <w:rPr>
                <w:rFonts w:cstheme="minorHAnsi"/>
              </w:rPr>
              <w:t>esponses matched the Financial A</w:t>
            </w:r>
            <w:r w:rsidRPr="00456DDE">
              <w:rPr>
                <w:rFonts w:cstheme="minorHAnsi"/>
              </w:rPr>
              <w:t>id records.</w:t>
            </w:r>
          </w:p>
          <w:p w:rsidR="00065FDD" w:rsidRPr="00456DDE" w:rsidRDefault="006D0334" w:rsidP="00EA1D8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t xml:space="preserve">If there are any students that incorrectly reported their </w:t>
            </w:r>
            <w:proofErr w:type="spellStart"/>
            <w:r w:rsidRPr="00456DDE">
              <w:rPr>
                <w:rFonts w:cstheme="minorHAnsi"/>
              </w:rPr>
              <w:t>pell</w:t>
            </w:r>
            <w:proofErr w:type="spellEnd"/>
            <w:r w:rsidRPr="00456DDE">
              <w:rPr>
                <w:rFonts w:cstheme="minorHAnsi"/>
              </w:rPr>
              <w:t xml:space="preserve"> grant status, please let Matt know because we may need to revise our year 1 report to the DOL.</w:t>
            </w:r>
          </w:p>
          <w:p w:rsidR="006D0334" w:rsidRPr="00456DDE" w:rsidRDefault="006D0334" w:rsidP="00EA1D8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t xml:space="preserve">We only check </w:t>
            </w:r>
            <w:proofErr w:type="spellStart"/>
            <w:r w:rsidRPr="00456DDE">
              <w:rPr>
                <w:rFonts w:cstheme="minorHAnsi"/>
              </w:rPr>
              <w:t>pell</w:t>
            </w:r>
            <w:proofErr w:type="spellEnd"/>
            <w:r w:rsidRPr="00456DDE">
              <w:rPr>
                <w:rFonts w:cstheme="minorHAnsi"/>
              </w:rPr>
              <w:t xml:space="preserve"> grant status 1 time (at the time/quarter of intake)</w:t>
            </w:r>
          </w:p>
          <w:p w:rsidR="006D0334" w:rsidRPr="00456DDE" w:rsidRDefault="006D0334" w:rsidP="00EA1D8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t>In the DoL documentation, they said that V</w:t>
            </w:r>
            <w:r w:rsidR="00D34264" w:rsidRPr="00456DDE">
              <w:rPr>
                <w:rFonts w:cstheme="minorHAnsi"/>
              </w:rPr>
              <w:t xml:space="preserve">eteran status &amp; eligible spouse </w:t>
            </w:r>
            <w:r w:rsidRPr="00456DDE">
              <w:rPr>
                <w:rFonts w:cstheme="minorHAnsi"/>
              </w:rPr>
              <w:t>information wouldn</w:t>
            </w:r>
            <w:r w:rsidR="00D34264" w:rsidRPr="00456DDE">
              <w:rPr>
                <w:rFonts w:cstheme="minorHAnsi"/>
              </w:rPr>
              <w:t>’t need to be reported until it i</w:t>
            </w:r>
            <w:r w:rsidRPr="00456DDE">
              <w:rPr>
                <w:rFonts w:cstheme="minorHAnsi"/>
              </w:rPr>
              <w:t>s request.</w:t>
            </w:r>
          </w:p>
          <w:p w:rsidR="00456DDE" w:rsidRDefault="00456DDE" w:rsidP="00456D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34264" w:rsidRPr="00456DDE" w:rsidRDefault="006D0334" w:rsidP="00456DD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Veterans Affairs Coordination:</w:t>
            </w:r>
            <w:r w:rsidRPr="00456DD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D34264" w:rsidRPr="00456DDE" w:rsidRDefault="006D0334" w:rsidP="00EA1D81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t>TIAG has been contracted to help with veteran</w:t>
            </w:r>
            <w:r w:rsidR="00D34264" w:rsidRPr="00456DDE">
              <w:rPr>
                <w:rFonts w:cstheme="minorHAnsi"/>
              </w:rPr>
              <w:t xml:space="preserve">s outreach. </w:t>
            </w:r>
          </w:p>
          <w:p w:rsidR="006D0334" w:rsidRPr="00456DDE" w:rsidRDefault="00D34264" w:rsidP="00EA1D81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t>TIAG’s PM will</w:t>
            </w:r>
            <w:r w:rsidR="006D0334" w:rsidRPr="00456DDE">
              <w:rPr>
                <w:rFonts w:cstheme="minorHAnsi"/>
              </w:rPr>
              <w:t xml:space="preserve"> participat</w:t>
            </w:r>
            <w:r w:rsidRPr="00456DDE">
              <w:rPr>
                <w:rFonts w:cstheme="minorHAnsi"/>
              </w:rPr>
              <w:t>e</w:t>
            </w:r>
            <w:r w:rsidR="006D0334" w:rsidRPr="00456DDE">
              <w:rPr>
                <w:rFonts w:cstheme="minorHAnsi"/>
              </w:rPr>
              <w:t xml:space="preserve"> in our </w:t>
            </w:r>
            <w:r w:rsidRPr="00456DDE">
              <w:rPr>
                <w:rFonts w:cstheme="minorHAnsi"/>
              </w:rPr>
              <w:t xml:space="preserve">monthly </w:t>
            </w:r>
            <w:r w:rsidR="006D0334" w:rsidRPr="00456DDE">
              <w:rPr>
                <w:rFonts w:cstheme="minorHAnsi"/>
              </w:rPr>
              <w:t>PM meetings</w:t>
            </w:r>
            <w:r w:rsidRPr="00456DDE">
              <w:rPr>
                <w:rFonts w:cstheme="minorHAnsi"/>
              </w:rPr>
              <w:t xml:space="preserve"> beginning in June</w:t>
            </w:r>
            <w:r w:rsidR="006D0334" w:rsidRPr="00456DDE">
              <w:rPr>
                <w:rFonts w:cstheme="minorHAnsi"/>
              </w:rPr>
              <w:t>.</w:t>
            </w:r>
          </w:p>
          <w:p w:rsidR="00456DDE" w:rsidRDefault="00456DDE" w:rsidP="00456D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34264" w:rsidRPr="00456DDE" w:rsidRDefault="006D0334" w:rsidP="00456DD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Dissemination Update:</w:t>
            </w:r>
            <w:r w:rsidRPr="00456DD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D34264" w:rsidRPr="00456DDE" w:rsidRDefault="006D0334" w:rsidP="00EA1D8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t xml:space="preserve">The DoL has identified a dissemination vehicle, but they haven’t told us what that is yet. </w:t>
            </w:r>
          </w:p>
          <w:p w:rsidR="00D34264" w:rsidRPr="00456DDE" w:rsidRDefault="006D0334" w:rsidP="00EA1D8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t>Since the clock is ticking, we’re going to start disseminating on our hiteducation.org</w:t>
            </w:r>
            <w:r w:rsidR="00D34264" w:rsidRPr="00456DDE">
              <w:rPr>
                <w:rFonts w:cstheme="minorHAnsi"/>
              </w:rPr>
              <w:t xml:space="preserve"> site</w:t>
            </w:r>
            <w:r w:rsidRPr="00456DDE">
              <w:rPr>
                <w:rFonts w:cstheme="minorHAnsi"/>
              </w:rPr>
              <w:t xml:space="preserve">. </w:t>
            </w:r>
          </w:p>
          <w:p w:rsidR="006D0334" w:rsidRPr="00456DDE" w:rsidRDefault="006D0334" w:rsidP="00EA1D8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t xml:space="preserve">We’ll ask </w:t>
            </w:r>
            <w:r w:rsidR="00D34264" w:rsidRPr="00456DDE">
              <w:rPr>
                <w:rFonts w:cstheme="minorHAnsi"/>
              </w:rPr>
              <w:t xml:space="preserve">PMs </w:t>
            </w:r>
            <w:r w:rsidRPr="00456DDE">
              <w:rPr>
                <w:rFonts w:cstheme="minorHAnsi"/>
              </w:rPr>
              <w:t>for feedback because it is intended for a national audience.</w:t>
            </w:r>
          </w:p>
          <w:p w:rsidR="006D0334" w:rsidRPr="00456DDE" w:rsidRDefault="006D0334" w:rsidP="00EA1D8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lastRenderedPageBreak/>
              <w:t>QIS are out there and need to be completed.</w:t>
            </w:r>
          </w:p>
          <w:p w:rsidR="00065FDD" w:rsidRPr="00456DDE" w:rsidRDefault="006D0334" w:rsidP="00EA1D8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t>Conference attendance for curriculum disseminati</w:t>
            </w:r>
            <w:r w:rsidR="0027489B" w:rsidRPr="00456DDE">
              <w:rPr>
                <w:rFonts w:cstheme="minorHAnsi"/>
              </w:rPr>
              <w:t>on this summer/fall</w:t>
            </w:r>
          </w:p>
        </w:tc>
        <w:tc>
          <w:tcPr>
            <w:tcW w:w="5121" w:type="dxa"/>
            <w:shd w:val="clear" w:color="auto" w:fill="FFFFFF" w:themeFill="background1"/>
          </w:tcPr>
          <w:p w:rsidR="000247B9" w:rsidRPr="00456DDE" w:rsidRDefault="0027489B" w:rsidP="00456D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 xml:space="preserve">Dissemination: </w:t>
            </w:r>
          </w:p>
          <w:p w:rsidR="0027489B" w:rsidRPr="00456DDE" w:rsidRDefault="0027489B" w:rsidP="00EA1D8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481"/>
              <w:rPr>
                <w:rFonts w:cstheme="minorHAnsi"/>
                <w:b/>
              </w:rPr>
            </w:pPr>
            <w:r w:rsidRPr="00456DDE">
              <w:rPr>
                <w:rFonts w:cstheme="minorHAnsi"/>
              </w:rPr>
              <w:lastRenderedPageBreak/>
              <w:t>Bellevue will send a list of what conferences we plan to present/exhibit at in an effort to disseminate the curriculum</w:t>
            </w:r>
          </w:p>
        </w:tc>
      </w:tr>
      <w:tr w:rsidR="002A6859" w:rsidRPr="00456DDE" w:rsidTr="009871A7">
        <w:tc>
          <w:tcPr>
            <w:tcW w:w="3690" w:type="dxa"/>
            <w:shd w:val="clear" w:color="auto" w:fill="FFFFFF" w:themeFill="background1"/>
          </w:tcPr>
          <w:p w:rsidR="002A6859" w:rsidRPr="00456DDE" w:rsidRDefault="002A6859" w:rsidP="00456D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Co Grantee Updates</w:t>
            </w:r>
          </w:p>
        </w:tc>
        <w:tc>
          <w:tcPr>
            <w:tcW w:w="6334" w:type="dxa"/>
            <w:shd w:val="clear" w:color="auto" w:fill="FFFFFF" w:themeFill="background1"/>
          </w:tcPr>
          <w:p w:rsidR="002A6859" w:rsidRPr="00456DDE" w:rsidRDefault="0027489B" w:rsidP="00456DD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sz w:val="22"/>
                <w:szCs w:val="22"/>
              </w:rPr>
              <w:t xml:space="preserve">Clover Park’s Student Navigator, </w:t>
            </w:r>
            <w:r w:rsidR="006D0334" w:rsidRPr="00456DDE">
              <w:rPr>
                <w:rFonts w:asciiTheme="minorHAnsi" w:hAnsiTheme="minorHAnsi" w:cstheme="minorHAnsi"/>
                <w:sz w:val="22"/>
                <w:szCs w:val="22"/>
              </w:rPr>
              <w:t>Matt Biel</w:t>
            </w:r>
            <w:r w:rsidRPr="00456DDE">
              <w:rPr>
                <w:rFonts w:asciiTheme="minorHAnsi" w:hAnsiTheme="minorHAnsi" w:cstheme="minorHAnsi"/>
                <w:sz w:val="22"/>
                <w:szCs w:val="22"/>
              </w:rPr>
              <w:t>, has left for a full-time position. Clover Park has hired Patricia Lang, who was already w</w:t>
            </w:r>
            <w:r w:rsidR="006D0334" w:rsidRPr="00456DDE">
              <w:rPr>
                <w:rFonts w:asciiTheme="minorHAnsi" w:hAnsiTheme="minorHAnsi" w:cstheme="minorHAnsi"/>
                <w:sz w:val="22"/>
                <w:szCs w:val="22"/>
              </w:rPr>
              <w:t>orking part-time at Clover Park.</w:t>
            </w:r>
          </w:p>
          <w:p w:rsidR="00454CC0" w:rsidRPr="00456DDE" w:rsidRDefault="00454CC0" w:rsidP="00456D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121" w:type="dxa"/>
            <w:shd w:val="clear" w:color="auto" w:fill="FFFFFF" w:themeFill="background1"/>
          </w:tcPr>
          <w:p w:rsidR="002A6859" w:rsidRPr="00456DDE" w:rsidRDefault="002A6859" w:rsidP="00456DD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3E7844" w:rsidRPr="00456DDE" w:rsidTr="009871A7">
        <w:tc>
          <w:tcPr>
            <w:tcW w:w="3690" w:type="dxa"/>
            <w:shd w:val="clear" w:color="auto" w:fill="FFFFFF" w:themeFill="background1"/>
          </w:tcPr>
          <w:p w:rsidR="003E7844" w:rsidRPr="00456DDE" w:rsidRDefault="003E7844" w:rsidP="00456D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What Else?</w:t>
            </w:r>
          </w:p>
        </w:tc>
        <w:tc>
          <w:tcPr>
            <w:tcW w:w="6334" w:type="dxa"/>
            <w:shd w:val="clear" w:color="auto" w:fill="FFFFFF" w:themeFill="background1"/>
          </w:tcPr>
          <w:p w:rsidR="0027489B" w:rsidRPr="00456DDE" w:rsidRDefault="0027489B" w:rsidP="00456D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SPR: </w:t>
            </w:r>
          </w:p>
          <w:p w:rsidR="0027489B" w:rsidRPr="00456DDE" w:rsidRDefault="0027489B" w:rsidP="00EA1D8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t xml:space="preserve">A couple days from submitting an interim report to help the Consortium’s continuous improvement. </w:t>
            </w:r>
          </w:p>
          <w:p w:rsidR="0027489B" w:rsidRPr="00456DDE" w:rsidRDefault="0027489B" w:rsidP="00EA1D8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t>The report will provide an outside perspective of where you’ve been and where you are going.</w:t>
            </w:r>
          </w:p>
          <w:p w:rsidR="0027489B" w:rsidRPr="00456DDE" w:rsidRDefault="0027489B" w:rsidP="00456D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27489B" w:rsidRPr="00456DDE" w:rsidRDefault="0027489B" w:rsidP="00456D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Pierce:</w:t>
            </w:r>
          </w:p>
          <w:p w:rsidR="00456DDE" w:rsidRPr="00456DDE" w:rsidRDefault="0027489B" w:rsidP="00EA1D8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t>Are there any new OpenEMR activities coming up? Donna wants to be sure before</w:t>
            </w:r>
            <w:r w:rsidR="00456DDE" w:rsidRPr="00456DDE">
              <w:rPr>
                <w:rFonts w:cstheme="minorHAnsi"/>
              </w:rPr>
              <w:t xml:space="preserve"> they launch their summer class. </w:t>
            </w:r>
          </w:p>
          <w:p w:rsidR="0027489B" w:rsidRPr="00456DDE" w:rsidRDefault="00456DDE" w:rsidP="00EA1D8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965"/>
              <w:rPr>
                <w:rFonts w:cstheme="minorHAnsi"/>
              </w:rPr>
            </w:pPr>
            <w:r w:rsidRPr="00456DDE">
              <w:rPr>
                <w:rFonts w:cstheme="minorHAnsi"/>
              </w:rPr>
              <w:t>No, there are no new activities.</w:t>
            </w:r>
          </w:p>
          <w:p w:rsidR="00456DDE" w:rsidRPr="00456DDE" w:rsidRDefault="0027489B" w:rsidP="00EA1D8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515"/>
              <w:rPr>
                <w:rFonts w:cstheme="minorHAnsi"/>
              </w:rPr>
            </w:pPr>
            <w:r w:rsidRPr="00456DDE">
              <w:rPr>
                <w:rFonts w:cstheme="minorHAnsi"/>
              </w:rPr>
              <w:t>Having a hard time finding internship sites. Are you primarily looking at larger employers?</w:t>
            </w:r>
          </w:p>
          <w:p w:rsidR="0027489B" w:rsidRPr="00456DDE" w:rsidRDefault="0027489B" w:rsidP="00EA1D8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965"/>
              <w:rPr>
                <w:rFonts w:cstheme="minorHAnsi"/>
              </w:rPr>
            </w:pPr>
            <w:r w:rsidRPr="00456DDE">
              <w:rPr>
                <w:rFonts w:cstheme="minorHAnsi"/>
              </w:rPr>
              <w:t>BC has had better luck with smaller organizations.</w:t>
            </w:r>
          </w:p>
          <w:p w:rsidR="003E7844" w:rsidRPr="00456DDE" w:rsidRDefault="003E7844" w:rsidP="00456D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121" w:type="dxa"/>
            <w:shd w:val="clear" w:color="auto" w:fill="FFFFFF" w:themeFill="background1"/>
          </w:tcPr>
          <w:p w:rsidR="0027489B" w:rsidRPr="00456DDE" w:rsidRDefault="0027489B" w:rsidP="00456DD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b/>
                <w:sz w:val="22"/>
                <w:szCs w:val="22"/>
              </w:rPr>
              <w:t>External Evaluation:</w:t>
            </w:r>
          </w:p>
          <w:p w:rsidR="003E7844" w:rsidRPr="00456DDE" w:rsidRDefault="0027489B" w:rsidP="00456DDE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56DDE">
              <w:rPr>
                <w:rFonts w:asciiTheme="minorHAnsi" w:hAnsiTheme="minorHAnsi" w:cstheme="minorHAnsi"/>
                <w:sz w:val="22"/>
                <w:szCs w:val="22"/>
              </w:rPr>
              <w:t>Debbie will send the copies of student surveys so that faculty will have a heads up and encourage students to participate.</w:t>
            </w:r>
          </w:p>
        </w:tc>
      </w:tr>
    </w:tbl>
    <w:p w:rsidR="00EA1D81" w:rsidRPr="00C0043C" w:rsidRDefault="00EA1D81" w:rsidP="00EA1D81">
      <w:pPr>
        <w:jc w:val="center"/>
        <w:rPr>
          <w:rFonts w:asciiTheme="minorHAnsi" w:hAnsiTheme="minorHAnsi"/>
          <w:b/>
          <w:sz w:val="22"/>
          <w:szCs w:val="22"/>
        </w:rPr>
      </w:pPr>
      <w:r w:rsidRPr="00C0043C">
        <w:rPr>
          <w:rFonts w:asciiTheme="minorHAnsi" w:hAnsiTheme="minorHAnsi"/>
          <w:b/>
          <w:sz w:val="22"/>
          <w:szCs w:val="22"/>
        </w:rPr>
        <w:t>Continuous Improvement Cabinet</w:t>
      </w:r>
    </w:p>
    <w:p w:rsidR="00EA1D81" w:rsidRDefault="00EA1D81" w:rsidP="00EA1D81">
      <w:pPr>
        <w:jc w:val="center"/>
        <w:rPr>
          <w:rFonts w:asciiTheme="minorHAnsi" w:hAnsiTheme="minorHAnsi"/>
          <w:b/>
          <w:sz w:val="22"/>
          <w:szCs w:val="22"/>
        </w:rPr>
      </w:pPr>
      <w:r w:rsidRPr="00C0043C">
        <w:rPr>
          <w:rFonts w:asciiTheme="minorHAnsi" w:hAnsiTheme="minorHAnsi"/>
          <w:b/>
          <w:sz w:val="22"/>
          <w:szCs w:val="22"/>
        </w:rPr>
        <w:t>Baseline Criteria for Key Grant Initiatives</w:t>
      </w:r>
    </w:p>
    <w:p w:rsidR="00EA1D81" w:rsidRPr="00C0043C" w:rsidRDefault="00EA1D81" w:rsidP="00EA1D81">
      <w:pPr>
        <w:jc w:val="center"/>
        <w:rPr>
          <w:rFonts w:asciiTheme="minorHAnsi" w:hAnsiTheme="minorHAnsi"/>
          <w:b/>
          <w:sz w:val="22"/>
          <w:szCs w:val="22"/>
        </w:rPr>
      </w:pPr>
    </w:p>
    <w:p w:rsidR="00EA1D81" w:rsidRPr="00C0043C" w:rsidRDefault="00EA1D81" w:rsidP="00EA1D81">
      <w:pPr>
        <w:shd w:val="pct15" w:color="auto" w:fill="auto"/>
        <w:rPr>
          <w:rFonts w:asciiTheme="minorHAnsi" w:hAnsiTheme="minorHAnsi"/>
          <w:b/>
          <w:sz w:val="22"/>
          <w:szCs w:val="22"/>
        </w:rPr>
      </w:pPr>
      <w:r w:rsidRPr="00C0043C">
        <w:rPr>
          <w:rFonts w:asciiTheme="minorHAnsi" w:hAnsiTheme="minorHAnsi"/>
          <w:b/>
          <w:sz w:val="22"/>
          <w:szCs w:val="22"/>
        </w:rPr>
        <w:t>Curriculum Development</w:t>
      </w:r>
    </w:p>
    <w:p w:rsidR="00EA1D81" w:rsidRPr="00EA1D81" w:rsidRDefault="00EA1D81" w:rsidP="00EA1D81">
      <w:pPr>
        <w:pStyle w:val="ListParagraph"/>
        <w:numPr>
          <w:ilvl w:val="0"/>
          <w:numId w:val="10"/>
        </w:numPr>
        <w:spacing w:after="0" w:line="240" w:lineRule="auto"/>
        <w:ind w:left="900"/>
        <w:rPr>
          <w:rFonts w:cstheme="minorHAnsi"/>
        </w:rPr>
      </w:pPr>
      <w:r w:rsidRPr="00EA1D81">
        <w:rPr>
          <w:rFonts w:cstheme="minorHAnsi"/>
        </w:rPr>
        <w:t>Student reaction to grant-sponsored course materials</w:t>
      </w:r>
    </w:p>
    <w:p w:rsidR="00EA1D81" w:rsidRPr="00EA1D81" w:rsidRDefault="00EA1D81" w:rsidP="00EA1D81">
      <w:pPr>
        <w:pStyle w:val="ListParagraph"/>
        <w:numPr>
          <w:ilvl w:val="1"/>
          <w:numId w:val="29"/>
        </w:numPr>
        <w:spacing w:after="0" w:line="240" w:lineRule="auto"/>
        <w:rPr>
          <w:rFonts w:cstheme="minorHAnsi"/>
        </w:rPr>
      </w:pPr>
      <w:r w:rsidRPr="00EA1D81">
        <w:rPr>
          <w:rFonts w:cstheme="minorHAnsi"/>
        </w:rPr>
        <w:t>Go into class and ask students directly</w:t>
      </w:r>
      <w:r w:rsidRPr="00EA1D81">
        <w:rPr>
          <w:rFonts w:cstheme="minorHAnsi"/>
          <w:b/>
        </w:rPr>
        <w:t xml:space="preserve">, </w:t>
      </w:r>
      <w:r w:rsidRPr="00EA1D81">
        <w:rPr>
          <w:rFonts w:cstheme="minorHAnsi"/>
        </w:rPr>
        <w:t>surveys</w:t>
      </w:r>
      <w:r w:rsidRPr="00EA1D81">
        <w:rPr>
          <w:rFonts w:cstheme="minorHAnsi"/>
          <w:b/>
        </w:rPr>
        <w:t xml:space="preserve">, </w:t>
      </w:r>
      <w:r w:rsidRPr="00EA1D81">
        <w:rPr>
          <w:rFonts w:cstheme="minorHAnsi"/>
        </w:rPr>
        <w:t>or focus groups</w:t>
      </w:r>
    </w:p>
    <w:p w:rsidR="00EA1D81" w:rsidRPr="00EA1D81" w:rsidRDefault="00EA1D81" w:rsidP="00EA1D81">
      <w:pPr>
        <w:pStyle w:val="ListParagraph"/>
        <w:numPr>
          <w:ilvl w:val="1"/>
          <w:numId w:val="29"/>
        </w:numPr>
        <w:spacing w:after="0" w:line="240" w:lineRule="auto"/>
        <w:rPr>
          <w:rFonts w:cstheme="minorHAnsi"/>
        </w:rPr>
      </w:pPr>
      <w:r w:rsidRPr="00EA1D81">
        <w:rPr>
          <w:rFonts w:cstheme="minorHAnsi"/>
        </w:rPr>
        <w:t xml:space="preserve">Make sure students understand why we’re infusing courses w/IT; describe changing </w:t>
      </w:r>
      <w:proofErr w:type="spellStart"/>
      <w:r w:rsidRPr="00EA1D81">
        <w:rPr>
          <w:rFonts w:cstheme="minorHAnsi"/>
        </w:rPr>
        <w:t>hc</w:t>
      </w:r>
      <w:proofErr w:type="spellEnd"/>
      <w:r w:rsidRPr="00EA1D81">
        <w:rPr>
          <w:rFonts w:cstheme="minorHAnsi"/>
        </w:rPr>
        <w:t xml:space="preserve"> industry</w:t>
      </w:r>
    </w:p>
    <w:p w:rsidR="00EA1D81" w:rsidRPr="00EA1D81" w:rsidRDefault="00EA1D81" w:rsidP="00EA1D81">
      <w:pPr>
        <w:pStyle w:val="ListParagraph"/>
        <w:numPr>
          <w:ilvl w:val="1"/>
          <w:numId w:val="29"/>
        </w:numPr>
        <w:spacing w:after="0" w:line="240" w:lineRule="auto"/>
        <w:rPr>
          <w:rFonts w:cstheme="minorHAnsi"/>
        </w:rPr>
      </w:pPr>
      <w:r w:rsidRPr="00EA1D81">
        <w:rPr>
          <w:rFonts w:cstheme="minorHAnsi"/>
        </w:rPr>
        <w:t>Assess student attitude</w:t>
      </w:r>
    </w:p>
    <w:p w:rsidR="00EA1D81" w:rsidRPr="00EA1D81" w:rsidRDefault="00EA1D81" w:rsidP="00EA1D81">
      <w:pPr>
        <w:pStyle w:val="ListParagraph"/>
        <w:numPr>
          <w:ilvl w:val="0"/>
          <w:numId w:val="10"/>
        </w:numPr>
        <w:spacing w:after="0" w:line="240" w:lineRule="auto"/>
        <w:ind w:left="900"/>
        <w:rPr>
          <w:rFonts w:cstheme="minorHAnsi"/>
        </w:rPr>
      </w:pPr>
      <w:r w:rsidRPr="00EA1D81">
        <w:rPr>
          <w:rFonts w:cstheme="minorHAnsi"/>
        </w:rPr>
        <w:t>Faculty reaction to grant-sponsored course materials</w:t>
      </w:r>
    </w:p>
    <w:p w:rsidR="00EA1D81" w:rsidRPr="00EA1D81" w:rsidRDefault="00EA1D81" w:rsidP="00EA1D81">
      <w:pPr>
        <w:pStyle w:val="ListParagraph"/>
        <w:numPr>
          <w:ilvl w:val="1"/>
          <w:numId w:val="30"/>
        </w:numPr>
        <w:spacing w:after="0" w:line="240" w:lineRule="auto"/>
        <w:rPr>
          <w:rFonts w:cstheme="minorHAnsi"/>
        </w:rPr>
      </w:pPr>
      <w:r w:rsidRPr="00EA1D81">
        <w:rPr>
          <w:rFonts w:cstheme="minorHAnsi"/>
        </w:rPr>
        <w:t>Surveys (e.g. Survey Monkey)</w:t>
      </w:r>
      <w:r w:rsidRPr="00EA1D81">
        <w:rPr>
          <w:rFonts w:cstheme="minorHAnsi"/>
          <w:b/>
        </w:rPr>
        <w:t>,</w:t>
      </w:r>
      <w:r w:rsidRPr="00EA1D81">
        <w:rPr>
          <w:rFonts w:cstheme="minorHAnsi"/>
        </w:rPr>
        <w:t xml:space="preserve"> or</w:t>
      </w:r>
      <w:r w:rsidRPr="00EA1D81">
        <w:rPr>
          <w:rFonts w:cstheme="minorHAnsi"/>
          <w:b/>
        </w:rPr>
        <w:t xml:space="preserve"> </w:t>
      </w:r>
      <w:r w:rsidRPr="00EA1D81">
        <w:rPr>
          <w:rFonts w:cstheme="minorHAnsi"/>
        </w:rPr>
        <w:t>interviews</w:t>
      </w:r>
    </w:p>
    <w:p w:rsidR="00EA1D81" w:rsidRPr="00EA1D81" w:rsidRDefault="00EA1D81" w:rsidP="00EA1D81">
      <w:pPr>
        <w:pStyle w:val="ListParagraph"/>
        <w:numPr>
          <w:ilvl w:val="0"/>
          <w:numId w:val="10"/>
        </w:numPr>
        <w:spacing w:after="0" w:line="240" w:lineRule="auto"/>
        <w:ind w:left="900"/>
        <w:rPr>
          <w:rFonts w:cstheme="minorHAnsi"/>
        </w:rPr>
      </w:pPr>
      <w:r w:rsidRPr="00EA1D81">
        <w:rPr>
          <w:rFonts w:cstheme="minorHAnsi"/>
        </w:rPr>
        <w:t>Student knowledge and skills gained; baseline data on HIT course materials and resulting student performance</w:t>
      </w:r>
    </w:p>
    <w:p w:rsidR="00EA1D81" w:rsidRPr="00EA1D81" w:rsidRDefault="00EA1D81" w:rsidP="00EA1D81">
      <w:pPr>
        <w:pStyle w:val="ListParagraph"/>
        <w:numPr>
          <w:ilvl w:val="1"/>
          <w:numId w:val="31"/>
        </w:numPr>
        <w:spacing w:after="0" w:line="240" w:lineRule="auto"/>
        <w:rPr>
          <w:rFonts w:cstheme="minorHAnsi"/>
        </w:rPr>
      </w:pPr>
      <w:r w:rsidRPr="00EA1D81">
        <w:rPr>
          <w:rFonts w:cstheme="minorHAnsi"/>
        </w:rPr>
        <w:t>Analysis of student performance on activities/quizzes/projects</w:t>
      </w:r>
      <w:r w:rsidRPr="00EA1D81">
        <w:rPr>
          <w:rFonts w:cstheme="minorHAnsi"/>
          <w:b/>
        </w:rPr>
        <w:t>,</w:t>
      </w:r>
      <w:r w:rsidRPr="00EA1D81">
        <w:rPr>
          <w:rFonts w:cstheme="minorHAnsi"/>
        </w:rPr>
        <w:t xml:space="preserve"> or</w:t>
      </w:r>
      <w:r w:rsidRPr="00EA1D81">
        <w:rPr>
          <w:rFonts w:cstheme="minorHAnsi"/>
          <w:b/>
        </w:rPr>
        <w:t xml:space="preserve"> </w:t>
      </w:r>
      <w:r w:rsidRPr="00EA1D81">
        <w:rPr>
          <w:rFonts w:cstheme="minorHAnsi"/>
        </w:rPr>
        <w:t>Pre/post-tests (one possibility for this is using PLA challenge tests as a pre-test at beginning of course)</w:t>
      </w:r>
    </w:p>
    <w:p w:rsidR="00EA1D81" w:rsidRPr="00EA1D81" w:rsidRDefault="00EA1D81" w:rsidP="00EA1D81">
      <w:pPr>
        <w:pStyle w:val="ListParagraph"/>
        <w:numPr>
          <w:ilvl w:val="0"/>
          <w:numId w:val="10"/>
        </w:numPr>
        <w:spacing w:after="0" w:line="240" w:lineRule="auto"/>
        <w:ind w:left="900"/>
        <w:rPr>
          <w:rFonts w:cstheme="minorHAnsi"/>
        </w:rPr>
      </w:pPr>
      <w:r w:rsidRPr="00EA1D81">
        <w:rPr>
          <w:rFonts w:cstheme="minorHAnsi"/>
        </w:rPr>
        <w:t>HIT content in infusion programs</w:t>
      </w:r>
      <w:bookmarkStart w:id="0" w:name="_GoBack"/>
    </w:p>
    <w:p w:rsidR="00EA1D81" w:rsidRPr="00EA1D81" w:rsidRDefault="00EA1D81" w:rsidP="00EA1D81">
      <w:pPr>
        <w:pStyle w:val="ListParagraph"/>
        <w:numPr>
          <w:ilvl w:val="1"/>
          <w:numId w:val="32"/>
        </w:numPr>
        <w:spacing w:after="0" w:line="240" w:lineRule="auto"/>
        <w:rPr>
          <w:rFonts w:cstheme="minorHAnsi"/>
        </w:rPr>
      </w:pPr>
      <w:r w:rsidRPr="00EA1D81">
        <w:rPr>
          <w:rFonts w:cstheme="minorHAnsi"/>
        </w:rPr>
        <w:t># of hours of HIT before infusion</w:t>
      </w:r>
    </w:p>
    <w:bookmarkEnd w:id="0"/>
    <w:p w:rsidR="00EA1D81" w:rsidRPr="00EA1D81" w:rsidRDefault="00EA1D81" w:rsidP="00EA1D81">
      <w:pPr>
        <w:pStyle w:val="ListParagraph"/>
        <w:numPr>
          <w:ilvl w:val="1"/>
          <w:numId w:val="32"/>
        </w:numPr>
        <w:spacing w:after="0" w:line="240" w:lineRule="auto"/>
        <w:rPr>
          <w:rFonts w:cstheme="minorHAnsi"/>
        </w:rPr>
      </w:pPr>
      <w:r w:rsidRPr="00EA1D81">
        <w:rPr>
          <w:rFonts w:cstheme="minorHAnsi"/>
        </w:rPr>
        <w:t># of hours of HIT in initial infusion programs</w:t>
      </w:r>
    </w:p>
    <w:p w:rsidR="00EA1D81" w:rsidRPr="00EA1D81" w:rsidRDefault="00EA1D81" w:rsidP="00EA1D81">
      <w:pPr>
        <w:pStyle w:val="ListParagraph"/>
        <w:numPr>
          <w:ilvl w:val="1"/>
          <w:numId w:val="32"/>
        </w:numPr>
        <w:spacing w:after="0" w:line="240" w:lineRule="auto"/>
        <w:rPr>
          <w:rFonts w:cstheme="minorHAnsi"/>
        </w:rPr>
      </w:pPr>
      <w:r w:rsidRPr="00EA1D81">
        <w:rPr>
          <w:rFonts w:cstheme="minorHAnsi"/>
        </w:rPr>
        <w:t># of hours of HIT after revisions</w:t>
      </w:r>
    </w:p>
    <w:p w:rsidR="00EA1D81" w:rsidRPr="00EA1D81" w:rsidRDefault="00EA1D81" w:rsidP="00EA1D81">
      <w:pPr>
        <w:pStyle w:val="ListParagraph"/>
        <w:numPr>
          <w:ilvl w:val="0"/>
          <w:numId w:val="10"/>
        </w:numPr>
        <w:spacing w:after="0" w:line="240" w:lineRule="auto"/>
        <w:ind w:left="900"/>
        <w:rPr>
          <w:rFonts w:cstheme="minorHAnsi"/>
        </w:rPr>
      </w:pPr>
      <w:r w:rsidRPr="00EA1D81">
        <w:rPr>
          <w:rFonts w:cstheme="minorHAnsi"/>
        </w:rPr>
        <w:t>Alumni (employed in relevant roles) input on whether content is aligned with workplace needs; input from students who pursue further education on whether content is aligned with needs</w:t>
      </w:r>
    </w:p>
    <w:p w:rsidR="00EA1D81" w:rsidRPr="00AD3AB2" w:rsidRDefault="00EA1D81" w:rsidP="00EA1D81">
      <w:pPr>
        <w:rPr>
          <w:rFonts w:asciiTheme="minorHAnsi" w:hAnsiTheme="minorHAnsi" w:cstheme="minorHAnsi"/>
          <w:sz w:val="22"/>
          <w:szCs w:val="22"/>
        </w:rPr>
      </w:pPr>
    </w:p>
    <w:p w:rsidR="00EA1D81" w:rsidRPr="00C0043C" w:rsidRDefault="00EA1D81" w:rsidP="00EA1D81">
      <w:pPr>
        <w:shd w:val="pct15" w:color="auto" w:fill="auto"/>
        <w:rPr>
          <w:rFonts w:asciiTheme="minorHAnsi" w:hAnsiTheme="minorHAnsi"/>
          <w:b/>
          <w:sz w:val="22"/>
          <w:szCs w:val="22"/>
        </w:rPr>
      </w:pPr>
      <w:r w:rsidRPr="00C0043C">
        <w:rPr>
          <w:rFonts w:asciiTheme="minorHAnsi" w:hAnsiTheme="minorHAnsi"/>
          <w:b/>
          <w:sz w:val="22"/>
          <w:szCs w:val="22"/>
        </w:rPr>
        <w:t>Student Retention</w:t>
      </w:r>
    </w:p>
    <w:p w:rsidR="00EA1D81" w:rsidRPr="00C0043C" w:rsidRDefault="00EA1D81" w:rsidP="00EA1D81">
      <w:pPr>
        <w:pStyle w:val="ListParagraph"/>
        <w:numPr>
          <w:ilvl w:val="0"/>
          <w:numId w:val="11"/>
        </w:numPr>
        <w:spacing w:after="0" w:line="240" w:lineRule="auto"/>
        <w:ind w:left="900" w:right="180"/>
      </w:pPr>
      <w:r>
        <w:t>#</w:t>
      </w:r>
      <w:r w:rsidRPr="00C0043C">
        <w:t xml:space="preserve"> of students retained at specified intervals compared with number enrolled (after drop-add period)</w:t>
      </w:r>
    </w:p>
    <w:p w:rsidR="00EA1D81" w:rsidRPr="00C0043C" w:rsidRDefault="00EA1D81" w:rsidP="00EA1D81">
      <w:pPr>
        <w:pStyle w:val="ListParagraph"/>
        <w:numPr>
          <w:ilvl w:val="0"/>
          <w:numId w:val="11"/>
        </w:numPr>
        <w:spacing w:after="0" w:line="240" w:lineRule="auto"/>
        <w:ind w:left="900" w:right="180"/>
      </w:pPr>
      <w:r w:rsidRPr="00C0043C">
        <w:t>What are the completion rates for different demographic profiles (e.g., females, veterans, older students…)?</w:t>
      </w:r>
    </w:p>
    <w:p w:rsidR="00EA1D81" w:rsidRPr="00C0043C" w:rsidRDefault="00EA1D81" w:rsidP="00EA1D81">
      <w:pPr>
        <w:pStyle w:val="ListParagraph"/>
        <w:numPr>
          <w:ilvl w:val="0"/>
          <w:numId w:val="11"/>
        </w:numPr>
        <w:spacing w:after="0" w:line="240" w:lineRule="auto"/>
        <w:ind w:left="900" w:right="180"/>
      </w:pPr>
      <w:r w:rsidRPr="00C0043C">
        <w:t>What is the completion rate of students in this program compared with the rates for similar programs at your institution or your institution’s overall completion rates?</w:t>
      </w:r>
    </w:p>
    <w:p w:rsidR="00EA1D81" w:rsidRPr="00C0043C" w:rsidRDefault="00EA1D81" w:rsidP="00EA1D81">
      <w:pPr>
        <w:pStyle w:val="ListParagraph"/>
        <w:numPr>
          <w:ilvl w:val="0"/>
          <w:numId w:val="11"/>
        </w:numPr>
        <w:spacing w:after="0" w:line="240" w:lineRule="auto"/>
        <w:ind w:left="900" w:right="180"/>
      </w:pPr>
      <w:r w:rsidRPr="00C0043C">
        <w:t xml:space="preserve">What is the completion rate of students in this program compared with historical completion rates in this program? </w:t>
      </w:r>
    </w:p>
    <w:p w:rsidR="00EA1D81" w:rsidRPr="00C0043C" w:rsidRDefault="00EA1D81" w:rsidP="00EA1D81">
      <w:pPr>
        <w:pStyle w:val="ListParagraph"/>
        <w:numPr>
          <w:ilvl w:val="0"/>
          <w:numId w:val="11"/>
        </w:numPr>
        <w:spacing w:after="0" w:line="240" w:lineRule="auto"/>
        <w:ind w:left="900" w:right="180"/>
      </w:pPr>
      <w:r w:rsidRPr="00C0043C">
        <w:t>Services provided and impact on retention</w:t>
      </w:r>
    </w:p>
    <w:p w:rsidR="00EA1D81" w:rsidRPr="00C0043C" w:rsidRDefault="00EA1D81" w:rsidP="00EA1D81">
      <w:pPr>
        <w:pStyle w:val="ListParagraph"/>
        <w:numPr>
          <w:ilvl w:val="0"/>
          <w:numId w:val="12"/>
        </w:numPr>
        <w:spacing w:after="0" w:line="240" w:lineRule="auto"/>
        <w:ind w:right="180"/>
      </w:pPr>
      <w:r w:rsidRPr="00C0043C">
        <w:t>Was there a goal-setting/advising meeting with student within the first four weeks of program start?</w:t>
      </w:r>
    </w:p>
    <w:p w:rsidR="00EA1D81" w:rsidRPr="00C0043C" w:rsidRDefault="00EA1D81" w:rsidP="00EA1D81">
      <w:pPr>
        <w:pStyle w:val="ListParagraph"/>
        <w:numPr>
          <w:ilvl w:val="0"/>
          <w:numId w:val="12"/>
        </w:numPr>
        <w:spacing w:after="0" w:line="240" w:lineRule="auto"/>
        <w:ind w:right="180"/>
      </w:pPr>
      <w:r w:rsidRPr="00C0043C">
        <w:t>What was the frequency of meetings with the student? Attempted? Completed?</w:t>
      </w:r>
    </w:p>
    <w:p w:rsidR="00EA1D81" w:rsidRPr="00C0043C" w:rsidRDefault="00EA1D81" w:rsidP="00EA1D81">
      <w:pPr>
        <w:pStyle w:val="ListParagraph"/>
        <w:numPr>
          <w:ilvl w:val="0"/>
          <w:numId w:val="12"/>
        </w:numPr>
        <w:spacing w:after="0" w:line="240" w:lineRule="auto"/>
        <w:ind w:right="180"/>
      </w:pPr>
      <w:r w:rsidRPr="00C0043C">
        <w:t>What resources were provided to address any barriers to successful completion of program?</w:t>
      </w:r>
    </w:p>
    <w:p w:rsidR="00EA1D81" w:rsidRPr="00C0043C" w:rsidRDefault="00EA1D81" w:rsidP="00EA1D81">
      <w:pPr>
        <w:pStyle w:val="ListParagraph"/>
        <w:numPr>
          <w:ilvl w:val="1"/>
          <w:numId w:val="13"/>
        </w:numPr>
        <w:spacing w:after="0" w:line="240" w:lineRule="auto"/>
        <w:ind w:left="1980" w:right="180"/>
      </w:pPr>
      <w:r w:rsidRPr="00C0043C">
        <w:t>Career Advising</w:t>
      </w:r>
    </w:p>
    <w:p w:rsidR="00EA1D81" w:rsidRPr="00C0043C" w:rsidRDefault="00EA1D81" w:rsidP="00EA1D81">
      <w:pPr>
        <w:pStyle w:val="ListParagraph"/>
        <w:numPr>
          <w:ilvl w:val="1"/>
          <w:numId w:val="13"/>
        </w:numPr>
        <w:spacing w:after="0" w:line="240" w:lineRule="auto"/>
        <w:ind w:left="1980" w:right="180"/>
      </w:pPr>
      <w:r w:rsidRPr="00C0043C">
        <w:t>Community Resources</w:t>
      </w:r>
    </w:p>
    <w:p w:rsidR="00EA1D81" w:rsidRPr="00C0043C" w:rsidRDefault="00EA1D81" w:rsidP="00EA1D81">
      <w:pPr>
        <w:pStyle w:val="ListParagraph"/>
        <w:numPr>
          <w:ilvl w:val="1"/>
          <w:numId w:val="13"/>
        </w:numPr>
        <w:spacing w:after="0" w:line="240" w:lineRule="auto"/>
        <w:ind w:left="1980" w:right="180"/>
      </w:pPr>
      <w:r w:rsidRPr="00C0043C">
        <w:t>Financial Assistance</w:t>
      </w:r>
    </w:p>
    <w:p w:rsidR="00EA1D81" w:rsidRPr="00C0043C" w:rsidRDefault="00EA1D81" w:rsidP="00EA1D81">
      <w:pPr>
        <w:pStyle w:val="ListParagraph"/>
        <w:numPr>
          <w:ilvl w:val="1"/>
          <w:numId w:val="13"/>
        </w:numPr>
        <w:spacing w:after="0" w:line="240" w:lineRule="auto"/>
        <w:ind w:left="1980" w:right="180"/>
      </w:pPr>
      <w:r w:rsidRPr="00C0043C">
        <w:t>Job Resources</w:t>
      </w:r>
    </w:p>
    <w:p w:rsidR="00EA1D81" w:rsidRPr="00C0043C" w:rsidRDefault="00EA1D81" w:rsidP="00EA1D81">
      <w:pPr>
        <w:pStyle w:val="ListParagraph"/>
        <w:numPr>
          <w:ilvl w:val="1"/>
          <w:numId w:val="13"/>
        </w:numPr>
        <w:spacing w:after="0" w:line="240" w:lineRule="auto"/>
        <w:ind w:left="1980" w:right="180"/>
      </w:pPr>
      <w:r w:rsidRPr="00C0043C">
        <w:t>Scholarship Assistance</w:t>
      </w:r>
    </w:p>
    <w:p w:rsidR="00EA1D81" w:rsidRPr="00C0043C" w:rsidRDefault="00EA1D81" w:rsidP="00EA1D81">
      <w:pPr>
        <w:pStyle w:val="ListParagraph"/>
        <w:numPr>
          <w:ilvl w:val="1"/>
          <w:numId w:val="13"/>
        </w:numPr>
        <w:spacing w:after="0" w:line="240" w:lineRule="auto"/>
        <w:ind w:left="1980" w:right="180"/>
      </w:pPr>
      <w:r w:rsidRPr="00C0043C">
        <w:t>Tutoring</w:t>
      </w:r>
    </w:p>
    <w:p w:rsidR="00EA1D81" w:rsidRPr="00C0043C" w:rsidRDefault="00EA1D81" w:rsidP="00EA1D81">
      <w:pPr>
        <w:pStyle w:val="ListParagraph"/>
        <w:numPr>
          <w:ilvl w:val="1"/>
          <w:numId w:val="13"/>
        </w:numPr>
        <w:spacing w:after="0" w:line="240" w:lineRule="auto"/>
        <w:ind w:left="1980" w:right="180"/>
      </w:pPr>
      <w:r w:rsidRPr="00C0043C">
        <w:t>Time management skills</w:t>
      </w:r>
    </w:p>
    <w:p w:rsidR="00EA1D81" w:rsidRPr="00C0043C" w:rsidRDefault="00EA1D81" w:rsidP="00EA1D81">
      <w:pPr>
        <w:pStyle w:val="ListParagraph"/>
        <w:numPr>
          <w:ilvl w:val="1"/>
          <w:numId w:val="13"/>
        </w:numPr>
        <w:spacing w:after="0" w:line="240" w:lineRule="auto"/>
        <w:ind w:left="1980" w:right="180"/>
      </w:pPr>
      <w:r w:rsidRPr="00C0043C">
        <w:t>Study skills</w:t>
      </w:r>
    </w:p>
    <w:p w:rsidR="00EA1D81" w:rsidRPr="00C0043C" w:rsidRDefault="00EA1D81" w:rsidP="00EA1D81">
      <w:pPr>
        <w:pStyle w:val="ListParagraph"/>
        <w:numPr>
          <w:ilvl w:val="1"/>
          <w:numId w:val="13"/>
        </w:numPr>
        <w:spacing w:after="0" w:line="240" w:lineRule="auto"/>
        <w:ind w:left="1980" w:right="180"/>
      </w:pPr>
      <w:r w:rsidRPr="00C0043C">
        <w:t>Other</w:t>
      </w:r>
    </w:p>
    <w:p w:rsidR="00EA1D81" w:rsidRPr="00C0043C" w:rsidRDefault="00EA1D81" w:rsidP="00EA1D81">
      <w:pPr>
        <w:pStyle w:val="ListParagraph"/>
        <w:numPr>
          <w:ilvl w:val="0"/>
          <w:numId w:val="14"/>
        </w:numPr>
        <w:spacing w:after="0" w:line="240" w:lineRule="auto"/>
        <w:ind w:left="1440"/>
      </w:pPr>
      <w:r w:rsidRPr="00C0043C">
        <w:t>What were the reasons cited for non-completion?</w:t>
      </w:r>
    </w:p>
    <w:p w:rsidR="00EA1D81" w:rsidRPr="00C0043C" w:rsidRDefault="00EA1D81" w:rsidP="00EA1D81">
      <w:pPr>
        <w:pStyle w:val="ListParagraph"/>
        <w:numPr>
          <w:ilvl w:val="1"/>
          <w:numId w:val="15"/>
        </w:numPr>
        <w:spacing w:after="0" w:line="240" w:lineRule="auto"/>
        <w:ind w:left="1980" w:right="180"/>
      </w:pPr>
      <w:r w:rsidRPr="00C0043C">
        <w:t>Grades</w:t>
      </w:r>
    </w:p>
    <w:p w:rsidR="00EA1D81" w:rsidRPr="00C0043C" w:rsidRDefault="00EA1D81" w:rsidP="00EA1D81">
      <w:pPr>
        <w:pStyle w:val="ListParagraph"/>
        <w:numPr>
          <w:ilvl w:val="1"/>
          <w:numId w:val="15"/>
        </w:numPr>
        <w:spacing w:after="0" w:line="240" w:lineRule="auto"/>
        <w:ind w:left="1980" w:right="180"/>
      </w:pPr>
      <w:r w:rsidRPr="00C0043C">
        <w:t>Attendance</w:t>
      </w:r>
    </w:p>
    <w:p w:rsidR="00EA1D81" w:rsidRPr="00C0043C" w:rsidRDefault="00EA1D81" w:rsidP="00EA1D81">
      <w:pPr>
        <w:pStyle w:val="ListParagraph"/>
        <w:numPr>
          <w:ilvl w:val="1"/>
          <w:numId w:val="15"/>
        </w:numPr>
        <w:spacing w:after="0" w:line="240" w:lineRule="auto"/>
        <w:ind w:left="1980" w:right="180"/>
      </w:pPr>
      <w:r w:rsidRPr="00C0043C">
        <w:t>Health issues</w:t>
      </w:r>
    </w:p>
    <w:p w:rsidR="00EA1D81" w:rsidRPr="00C0043C" w:rsidRDefault="00EA1D81" w:rsidP="00EA1D81">
      <w:pPr>
        <w:pStyle w:val="ListParagraph"/>
        <w:numPr>
          <w:ilvl w:val="1"/>
          <w:numId w:val="15"/>
        </w:numPr>
        <w:spacing w:after="0" w:line="240" w:lineRule="auto"/>
        <w:ind w:left="1980" w:right="180"/>
      </w:pPr>
      <w:r w:rsidRPr="00C0043C">
        <w:t>Financial issues</w:t>
      </w:r>
    </w:p>
    <w:p w:rsidR="00EA1D81" w:rsidRPr="00C0043C" w:rsidRDefault="00EA1D81" w:rsidP="00EA1D81">
      <w:pPr>
        <w:pStyle w:val="ListParagraph"/>
        <w:numPr>
          <w:ilvl w:val="1"/>
          <w:numId w:val="15"/>
        </w:numPr>
        <w:spacing w:after="0" w:line="240" w:lineRule="auto"/>
        <w:ind w:left="1980" w:right="180"/>
      </w:pPr>
      <w:r w:rsidRPr="00C0043C">
        <w:t>Job responsibilities</w:t>
      </w:r>
    </w:p>
    <w:p w:rsidR="00EA1D81" w:rsidRPr="00C0043C" w:rsidRDefault="00EA1D81" w:rsidP="00EA1D81">
      <w:pPr>
        <w:pStyle w:val="ListParagraph"/>
        <w:numPr>
          <w:ilvl w:val="1"/>
          <w:numId w:val="15"/>
        </w:numPr>
        <w:spacing w:after="0" w:line="240" w:lineRule="auto"/>
        <w:ind w:left="1980" w:right="180"/>
      </w:pPr>
      <w:r w:rsidRPr="00C0043C">
        <w:t>Personal /Family Issues</w:t>
      </w:r>
    </w:p>
    <w:p w:rsidR="00EA1D81" w:rsidRPr="00C0043C" w:rsidRDefault="00EA1D81" w:rsidP="00EA1D81">
      <w:pPr>
        <w:pStyle w:val="ListParagraph"/>
        <w:numPr>
          <w:ilvl w:val="1"/>
          <w:numId w:val="15"/>
        </w:numPr>
        <w:spacing w:after="0" w:line="240" w:lineRule="auto"/>
        <w:ind w:left="1980" w:right="180"/>
      </w:pPr>
      <w:r w:rsidRPr="00C0043C">
        <w:t>Language Barrier</w:t>
      </w:r>
    </w:p>
    <w:p w:rsidR="00EA1D81" w:rsidRDefault="00EA1D81" w:rsidP="00EA1D81">
      <w:pPr>
        <w:pStyle w:val="ListParagraph"/>
        <w:numPr>
          <w:ilvl w:val="1"/>
          <w:numId w:val="15"/>
        </w:numPr>
        <w:spacing w:after="0" w:line="240" w:lineRule="auto"/>
        <w:ind w:left="1980"/>
      </w:pPr>
      <w:r w:rsidRPr="00C0043C">
        <w:t>Other</w:t>
      </w:r>
    </w:p>
    <w:p w:rsidR="00EA1D81" w:rsidRPr="00C0043C" w:rsidRDefault="00EA1D81" w:rsidP="00EA1D81">
      <w:pPr>
        <w:pStyle w:val="ListParagraph"/>
        <w:spacing w:after="0" w:line="240" w:lineRule="auto"/>
        <w:ind w:left="2160"/>
      </w:pPr>
    </w:p>
    <w:p w:rsidR="00EA1D81" w:rsidRPr="00C0043C" w:rsidRDefault="00EA1D81" w:rsidP="00EA1D81">
      <w:pPr>
        <w:shd w:val="pct15" w:color="auto" w:fill="auto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Prior Learning Assessment (PLA)</w:t>
      </w:r>
    </w:p>
    <w:p w:rsidR="00EA1D81" w:rsidRPr="00C0043C" w:rsidRDefault="00EA1D81" w:rsidP="00EA1D81">
      <w:pPr>
        <w:pStyle w:val="ListParagraph"/>
        <w:numPr>
          <w:ilvl w:val="0"/>
          <w:numId w:val="17"/>
        </w:numPr>
        <w:spacing w:after="0" w:line="240" w:lineRule="auto"/>
        <w:ind w:left="900"/>
      </w:pPr>
      <w:r>
        <w:t xml:space="preserve">PLA </w:t>
      </w:r>
      <w:r w:rsidRPr="00C0043C">
        <w:t>Outcomes:</w:t>
      </w:r>
    </w:p>
    <w:p w:rsidR="00EA1D81" w:rsidRPr="00C0043C" w:rsidRDefault="00EA1D81" w:rsidP="00EA1D81">
      <w:pPr>
        <w:pStyle w:val="ListParagraph"/>
        <w:numPr>
          <w:ilvl w:val="1"/>
          <w:numId w:val="17"/>
        </w:numPr>
        <w:spacing w:after="0" w:line="240" w:lineRule="auto"/>
        <w:ind w:left="1440"/>
        <w:rPr>
          <w:rFonts w:cstheme="minorHAnsi"/>
        </w:rPr>
      </w:pPr>
      <w:r w:rsidRPr="00C0043C">
        <w:rPr>
          <w:rFonts w:cstheme="minorHAnsi"/>
        </w:rPr>
        <w:t>Types of PLA credit accepted by college and program</w:t>
      </w:r>
    </w:p>
    <w:p w:rsidR="00EA1D81" w:rsidRPr="00C0043C" w:rsidRDefault="00EA1D81" w:rsidP="00EA1D81">
      <w:pPr>
        <w:pStyle w:val="ListParagraph"/>
        <w:numPr>
          <w:ilvl w:val="2"/>
          <w:numId w:val="17"/>
        </w:numPr>
        <w:spacing w:after="0" w:line="240" w:lineRule="auto"/>
        <w:ind w:left="1980" w:hanging="360"/>
        <w:rPr>
          <w:rFonts w:cstheme="minorHAnsi"/>
        </w:rPr>
      </w:pPr>
      <w:r w:rsidRPr="00C0043C">
        <w:rPr>
          <w:rFonts w:cstheme="minorHAnsi"/>
        </w:rPr>
        <w:t>CLEP</w:t>
      </w:r>
    </w:p>
    <w:p w:rsidR="00EA1D81" w:rsidRPr="00C0043C" w:rsidRDefault="00EA1D81" w:rsidP="00EA1D81">
      <w:pPr>
        <w:pStyle w:val="ListParagraph"/>
        <w:numPr>
          <w:ilvl w:val="2"/>
          <w:numId w:val="17"/>
        </w:numPr>
        <w:spacing w:after="0" w:line="240" w:lineRule="auto"/>
        <w:ind w:left="1980" w:hanging="360"/>
        <w:rPr>
          <w:rFonts w:cstheme="minorHAnsi"/>
        </w:rPr>
      </w:pPr>
      <w:r w:rsidRPr="00C0043C">
        <w:rPr>
          <w:rFonts w:cstheme="minorHAnsi"/>
        </w:rPr>
        <w:t>DANTES</w:t>
      </w:r>
    </w:p>
    <w:p w:rsidR="00EA1D81" w:rsidRPr="00C0043C" w:rsidRDefault="00EA1D81" w:rsidP="00EA1D81">
      <w:pPr>
        <w:pStyle w:val="ListParagraph"/>
        <w:numPr>
          <w:ilvl w:val="2"/>
          <w:numId w:val="17"/>
        </w:numPr>
        <w:spacing w:after="0" w:line="240" w:lineRule="auto"/>
        <w:ind w:left="1980" w:hanging="360"/>
        <w:rPr>
          <w:rFonts w:cstheme="minorHAnsi"/>
        </w:rPr>
      </w:pPr>
      <w:r w:rsidRPr="00C0043C">
        <w:rPr>
          <w:rFonts w:cstheme="minorHAnsi"/>
        </w:rPr>
        <w:t>Challenge Exam</w:t>
      </w:r>
    </w:p>
    <w:p w:rsidR="00EA1D81" w:rsidRPr="00C0043C" w:rsidRDefault="00EA1D81" w:rsidP="00EA1D81">
      <w:pPr>
        <w:pStyle w:val="ListParagraph"/>
        <w:numPr>
          <w:ilvl w:val="1"/>
          <w:numId w:val="17"/>
        </w:numPr>
        <w:spacing w:after="0" w:line="240" w:lineRule="auto"/>
        <w:ind w:left="1440"/>
        <w:rPr>
          <w:rFonts w:cstheme="minorHAnsi"/>
        </w:rPr>
      </w:pPr>
      <w:r w:rsidRPr="00C0043C">
        <w:rPr>
          <w:rFonts w:cstheme="minorHAnsi"/>
        </w:rPr>
        <w:t xml:space="preserve"># of </w:t>
      </w:r>
      <w:proofErr w:type="spellStart"/>
      <w:r w:rsidRPr="00C0043C">
        <w:rPr>
          <w:rFonts w:cstheme="minorHAnsi"/>
        </w:rPr>
        <w:t>HeW</w:t>
      </w:r>
      <w:proofErr w:type="spellEnd"/>
      <w:r w:rsidRPr="00C0043C">
        <w:rPr>
          <w:rFonts w:cstheme="minorHAnsi"/>
        </w:rPr>
        <w:t xml:space="preserve"> students who applied for PLA credit from Fall 2012- Summer 2013</w:t>
      </w:r>
    </w:p>
    <w:p w:rsidR="00EA1D81" w:rsidRPr="00C0043C" w:rsidRDefault="00EA1D81" w:rsidP="00EA1D81">
      <w:pPr>
        <w:pStyle w:val="ListParagraph"/>
        <w:numPr>
          <w:ilvl w:val="1"/>
          <w:numId w:val="17"/>
        </w:numPr>
        <w:spacing w:after="0" w:line="240" w:lineRule="auto"/>
        <w:ind w:left="1440"/>
        <w:rPr>
          <w:rFonts w:cstheme="minorHAnsi"/>
        </w:rPr>
      </w:pPr>
      <w:r w:rsidRPr="00C0043C">
        <w:rPr>
          <w:rFonts w:cstheme="minorHAnsi"/>
        </w:rPr>
        <w:t xml:space="preserve"># of </w:t>
      </w:r>
      <w:proofErr w:type="spellStart"/>
      <w:r w:rsidRPr="00C0043C">
        <w:rPr>
          <w:rFonts w:cstheme="minorHAnsi"/>
        </w:rPr>
        <w:t>HeW</w:t>
      </w:r>
      <w:proofErr w:type="spellEnd"/>
      <w:r w:rsidRPr="00C0043C">
        <w:rPr>
          <w:rFonts w:cstheme="minorHAnsi"/>
        </w:rPr>
        <w:t xml:space="preserve"> veterans who applied for PLA credit from Fall 2012-Summer 2013</w:t>
      </w:r>
    </w:p>
    <w:p w:rsidR="00EA1D81" w:rsidRPr="00C0043C" w:rsidRDefault="00EA1D81" w:rsidP="00EA1D81">
      <w:pPr>
        <w:pStyle w:val="ListParagraph"/>
        <w:numPr>
          <w:ilvl w:val="1"/>
          <w:numId w:val="17"/>
        </w:numPr>
        <w:spacing w:after="0" w:line="240" w:lineRule="auto"/>
        <w:ind w:left="1440"/>
        <w:rPr>
          <w:rFonts w:cstheme="minorHAnsi"/>
        </w:rPr>
      </w:pPr>
      <w:r w:rsidRPr="00C0043C">
        <w:rPr>
          <w:rFonts w:cstheme="minorHAnsi"/>
        </w:rPr>
        <w:t xml:space="preserve"># of </w:t>
      </w:r>
      <w:proofErr w:type="spellStart"/>
      <w:r w:rsidRPr="00C0043C">
        <w:rPr>
          <w:rFonts w:cstheme="minorHAnsi"/>
        </w:rPr>
        <w:t>HeW</w:t>
      </w:r>
      <w:proofErr w:type="spellEnd"/>
      <w:r w:rsidRPr="00C0043C">
        <w:rPr>
          <w:rFonts w:cstheme="minorHAnsi"/>
        </w:rPr>
        <w:t xml:space="preserve"> students who  received PLA credit from Fall 2012- Summer 2013</w:t>
      </w:r>
    </w:p>
    <w:p w:rsidR="00EA1D81" w:rsidRPr="00C0043C" w:rsidRDefault="00EA1D81" w:rsidP="00EA1D81">
      <w:pPr>
        <w:pStyle w:val="ListParagraph"/>
        <w:numPr>
          <w:ilvl w:val="1"/>
          <w:numId w:val="17"/>
        </w:numPr>
        <w:spacing w:after="0" w:line="240" w:lineRule="auto"/>
        <w:ind w:left="1440"/>
        <w:rPr>
          <w:rFonts w:cstheme="minorHAnsi"/>
        </w:rPr>
      </w:pPr>
      <w:r w:rsidRPr="00C0043C">
        <w:rPr>
          <w:rFonts w:cstheme="minorHAnsi"/>
        </w:rPr>
        <w:t xml:space="preserve"># of </w:t>
      </w:r>
      <w:proofErr w:type="spellStart"/>
      <w:r w:rsidRPr="00C0043C">
        <w:rPr>
          <w:rFonts w:cstheme="minorHAnsi"/>
        </w:rPr>
        <w:t>HeW</w:t>
      </w:r>
      <w:proofErr w:type="spellEnd"/>
      <w:r w:rsidRPr="00C0043C">
        <w:rPr>
          <w:rFonts w:cstheme="minorHAnsi"/>
        </w:rPr>
        <w:t xml:space="preserve"> veterans who received PLA credit from Fall 2012-Summer 2013</w:t>
      </w:r>
    </w:p>
    <w:p w:rsidR="00EA1D81" w:rsidRPr="00C0043C" w:rsidRDefault="00EA1D81" w:rsidP="00EA1D81">
      <w:pPr>
        <w:pStyle w:val="ListParagraph"/>
        <w:numPr>
          <w:ilvl w:val="1"/>
          <w:numId w:val="17"/>
        </w:numPr>
        <w:spacing w:after="0" w:line="240" w:lineRule="auto"/>
        <w:ind w:left="1440"/>
        <w:rPr>
          <w:rFonts w:cstheme="minorHAnsi"/>
        </w:rPr>
      </w:pPr>
      <w:r>
        <w:rPr>
          <w:rFonts w:cstheme="minorHAnsi"/>
        </w:rPr>
        <w:t>#</w:t>
      </w:r>
      <w:r w:rsidRPr="00C0043C">
        <w:rPr>
          <w:rFonts w:cstheme="minorHAnsi"/>
        </w:rPr>
        <w:t xml:space="preserve"> of students who were awarded PLA credit from Fall 2012-Summer 2013 at your institution (if available)</w:t>
      </w:r>
    </w:p>
    <w:p w:rsidR="00EA1D81" w:rsidRPr="00C0043C" w:rsidRDefault="00EA1D81" w:rsidP="00EA1D81">
      <w:pPr>
        <w:pStyle w:val="ListParagraph"/>
        <w:numPr>
          <w:ilvl w:val="1"/>
          <w:numId w:val="17"/>
        </w:numPr>
        <w:spacing w:after="0" w:line="240" w:lineRule="auto"/>
        <w:ind w:left="1440"/>
        <w:rPr>
          <w:rFonts w:cstheme="minorHAnsi"/>
        </w:rPr>
      </w:pPr>
      <w:r w:rsidRPr="00C0043C">
        <w:rPr>
          <w:rFonts w:cstheme="minorHAnsi"/>
        </w:rPr>
        <w:t># of veterans who were awarded PLA credit from Fall 2012-Summer 2013 at your institution and the number of credits awarded (if available)</w:t>
      </w:r>
    </w:p>
    <w:p w:rsidR="00EA1D81" w:rsidRPr="00C0043C" w:rsidRDefault="00EA1D81" w:rsidP="00EA1D81">
      <w:pPr>
        <w:pStyle w:val="ListParagraph"/>
        <w:numPr>
          <w:ilvl w:val="0"/>
          <w:numId w:val="17"/>
        </w:numPr>
        <w:spacing w:after="0" w:line="240" w:lineRule="auto"/>
        <w:ind w:left="900"/>
        <w:rPr>
          <w:rFonts w:cstheme="minorHAnsi"/>
        </w:rPr>
      </w:pPr>
      <w:r>
        <w:rPr>
          <w:rFonts w:cstheme="minorHAnsi"/>
        </w:rPr>
        <w:t xml:space="preserve">PLA </w:t>
      </w:r>
      <w:r w:rsidRPr="00C0043C">
        <w:rPr>
          <w:rFonts w:cstheme="minorHAnsi"/>
        </w:rPr>
        <w:t>Outreach:</w:t>
      </w:r>
    </w:p>
    <w:p w:rsidR="00EA1D81" w:rsidRPr="00C0043C" w:rsidRDefault="00EA1D81" w:rsidP="00EA1D81">
      <w:pPr>
        <w:pStyle w:val="ListParagraph"/>
        <w:numPr>
          <w:ilvl w:val="0"/>
          <w:numId w:val="22"/>
        </w:numPr>
        <w:spacing w:after="0" w:line="240" w:lineRule="auto"/>
        <w:ind w:left="1440"/>
        <w:rPr>
          <w:rFonts w:cstheme="minorHAnsi"/>
        </w:rPr>
      </w:pPr>
      <w:r w:rsidRPr="00C0043C">
        <w:rPr>
          <w:rFonts w:cstheme="minorHAnsi"/>
        </w:rPr>
        <w:lastRenderedPageBreak/>
        <w:t>PLA materials created and distributed to advising, admissions and registration staff at your institution? Yes/No and date distribution was initiated</w:t>
      </w:r>
    </w:p>
    <w:p w:rsidR="00EA1D81" w:rsidRPr="00C0043C" w:rsidRDefault="00EA1D81" w:rsidP="00EA1D81">
      <w:pPr>
        <w:pStyle w:val="ListParagraph"/>
        <w:numPr>
          <w:ilvl w:val="0"/>
          <w:numId w:val="22"/>
        </w:numPr>
        <w:spacing w:after="0" w:line="240" w:lineRule="auto"/>
        <w:ind w:left="1440"/>
        <w:rPr>
          <w:rFonts w:cstheme="minorHAnsi"/>
        </w:rPr>
      </w:pPr>
      <w:r w:rsidRPr="00C0043C">
        <w:rPr>
          <w:rFonts w:cstheme="minorHAnsi"/>
        </w:rPr>
        <w:t xml:space="preserve">PLA materials for </w:t>
      </w:r>
      <w:proofErr w:type="spellStart"/>
      <w:r w:rsidRPr="00C0043C">
        <w:rPr>
          <w:rFonts w:cstheme="minorHAnsi"/>
        </w:rPr>
        <w:t>HeW</w:t>
      </w:r>
      <w:proofErr w:type="spellEnd"/>
      <w:r w:rsidRPr="00C0043C">
        <w:rPr>
          <w:rFonts w:cstheme="minorHAnsi"/>
        </w:rPr>
        <w:t xml:space="preserve"> students (veterans and non-veterans) created and distributed? Yes/No and date distribution was initiated</w:t>
      </w:r>
    </w:p>
    <w:p w:rsidR="00EA1D81" w:rsidRPr="00C0043C" w:rsidRDefault="00EA1D81" w:rsidP="00EA1D81">
      <w:pPr>
        <w:pStyle w:val="ListParagraph"/>
        <w:numPr>
          <w:ilvl w:val="0"/>
          <w:numId w:val="22"/>
        </w:numPr>
        <w:spacing w:after="0" w:line="240" w:lineRule="auto"/>
        <w:ind w:left="1440"/>
      </w:pPr>
      <w:r w:rsidRPr="00C0043C">
        <w:rPr>
          <w:rFonts w:cstheme="minorHAnsi"/>
        </w:rPr>
        <w:t>Met with Dean/Program Chair/PLA official to clarify and recommend changes to PLA rules and regulations accepted by departments? Yes/No  date and outcome (document challenges, strategies)</w:t>
      </w:r>
    </w:p>
    <w:p w:rsidR="00EA1D81" w:rsidRPr="00C0043C" w:rsidRDefault="00EA1D81" w:rsidP="00EA1D81">
      <w:pPr>
        <w:rPr>
          <w:rFonts w:asciiTheme="minorHAnsi" w:hAnsiTheme="minorHAnsi"/>
          <w:sz w:val="22"/>
          <w:szCs w:val="22"/>
        </w:rPr>
      </w:pPr>
    </w:p>
    <w:p w:rsidR="00EA1D81" w:rsidRPr="00C0043C" w:rsidRDefault="00EA1D81" w:rsidP="00EA1D81">
      <w:pPr>
        <w:shd w:val="pct15" w:color="auto" w:fill="auto"/>
        <w:rPr>
          <w:rFonts w:asciiTheme="minorHAnsi" w:hAnsiTheme="minorHAnsi"/>
          <w:b/>
          <w:sz w:val="22"/>
          <w:szCs w:val="22"/>
        </w:rPr>
      </w:pPr>
      <w:r w:rsidRPr="00C0043C">
        <w:rPr>
          <w:rFonts w:asciiTheme="minorHAnsi" w:hAnsiTheme="minorHAnsi"/>
          <w:b/>
          <w:sz w:val="22"/>
          <w:szCs w:val="22"/>
        </w:rPr>
        <w:t>HIT Faculty Development</w:t>
      </w:r>
    </w:p>
    <w:p w:rsidR="00EA1D81" w:rsidRPr="00C0043C" w:rsidRDefault="00EA1D81" w:rsidP="00EA1D81">
      <w:pPr>
        <w:pStyle w:val="ListParagraph"/>
        <w:numPr>
          <w:ilvl w:val="0"/>
          <w:numId w:val="16"/>
        </w:numPr>
        <w:spacing w:after="0" w:line="240" w:lineRule="auto"/>
      </w:pPr>
      <w:r w:rsidRPr="00C0043C">
        <w:t>Increase in HIT exposure since the grant implementation.</w:t>
      </w:r>
    </w:p>
    <w:p w:rsidR="00EA1D81" w:rsidRPr="00C0043C" w:rsidRDefault="00EA1D81" w:rsidP="00EA1D81">
      <w:pPr>
        <w:pStyle w:val="ListParagraph"/>
        <w:numPr>
          <w:ilvl w:val="0"/>
          <w:numId w:val="23"/>
        </w:numPr>
        <w:spacing w:after="0" w:line="240" w:lineRule="auto"/>
      </w:pPr>
      <w:r w:rsidRPr="00C0043C">
        <w:t>Assessed by survey</w:t>
      </w:r>
    </w:p>
    <w:p w:rsidR="00EA1D81" w:rsidRPr="00C0043C" w:rsidRDefault="00EA1D81" w:rsidP="00EA1D81">
      <w:pPr>
        <w:pStyle w:val="ListParagraph"/>
        <w:numPr>
          <w:ilvl w:val="0"/>
          <w:numId w:val="16"/>
        </w:numPr>
        <w:spacing w:after="0" w:line="240" w:lineRule="auto"/>
      </w:pPr>
      <w:r w:rsidRPr="00C0043C">
        <w:t>Increase in knowledge of EHR systems</w:t>
      </w:r>
    </w:p>
    <w:p w:rsidR="00EA1D81" w:rsidRPr="00C0043C" w:rsidRDefault="00EA1D81" w:rsidP="00EA1D81">
      <w:pPr>
        <w:pStyle w:val="ListParagraph"/>
        <w:numPr>
          <w:ilvl w:val="1"/>
          <w:numId w:val="24"/>
        </w:numPr>
        <w:spacing w:after="0" w:line="240" w:lineRule="auto"/>
      </w:pPr>
      <w:r w:rsidRPr="00C0043C">
        <w:t>Survey after EMR-Star Training and other training</w:t>
      </w:r>
    </w:p>
    <w:p w:rsidR="00EA1D81" w:rsidRPr="00C0043C" w:rsidRDefault="00EA1D81" w:rsidP="00EA1D81">
      <w:pPr>
        <w:pStyle w:val="ListParagraph"/>
        <w:numPr>
          <w:ilvl w:val="0"/>
          <w:numId w:val="16"/>
        </w:numPr>
        <w:spacing w:after="0" w:line="240" w:lineRule="auto"/>
      </w:pPr>
      <w:r w:rsidRPr="00C0043C">
        <w:t>Increase in hours teaching elements of HIT</w:t>
      </w:r>
    </w:p>
    <w:p w:rsidR="00EA1D81" w:rsidRPr="00C0043C" w:rsidRDefault="00EA1D81" w:rsidP="00EA1D81">
      <w:pPr>
        <w:pStyle w:val="ListParagraph"/>
        <w:numPr>
          <w:ilvl w:val="1"/>
          <w:numId w:val="25"/>
        </w:numPr>
        <w:spacing w:after="0" w:line="240" w:lineRule="auto"/>
      </w:pPr>
      <w:r w:rsidRPr="00C0043C">
        <w:t>Assessed by survey</w:t>
      </w:r>
    </w:p>
    <w:p w:rsidR="00EA1D81" w:rsidRPr="00C0043C" w:rsidRDefault="00EA1D81" w:rsidP="00EA1D81">
      <w:pPr>
        <w:pStyle w:val="ListParagraph"/>
        <w:numPr>
          <w:ilvl w:val="0"/>
          <w:numId w:val="16"/>
        </w:numPr>
        <w:spacing w:after="0" w:line="240" w:lineRule="auto"/>
      </w:pPr>
      <w:r w:rsidRPr="00C0043C">
        <w:t>Increased Health IT knowledge for Healthcare and IT instructors</w:t>
      </w:r>
    </w:p>
    <w:p w:rsidR="00EA1D81" w:rsidRPr="00C0043C" w:rsidRDefault="00EA1D81" w:rsidP="00EA1D81">
      <w:pPr>
        <w:pStyle w:val="ListParagraph"/>
        <w:numPr>
          <w:ilvl w:val="1"/>
          <w:numId w:val="26"/>
        </w:numPr>
        <w:spacing w:after="0" w:line="240" w:lineRule="auto"/>
      </w:pPr>
      <w:r w:rsidRPr="00C0043C">
        <w:t>Demonstrate by instructor participation in an I</w:t>
      </w:r>
      <w:r>
        <w:t>T workshop, class or conference</w:t>
      </w:r>
    </w:p>
    <w:p w:rsidR="00EA1D81" w:rsidRPr="00C0043C" w:rsidRDefault="00EA1D81" w:rsidP="00EA1D81">
      <w:pPr>
        <w:pStyle w:val="ListParagraph"/>
        <w:numPr>
          <w:ilvl w:val="1"/>
          <w:numId w:val="26"/>
        </w:numPr>
        <w:spacing w:after="0" w:line="240" w:lineRule="auto"/>
      </w:pPr>
      <w:r w:rsidRPr="00C0043C">
        <w:t>Survey on the amount of participation prior to grant and after grant implementation</w:t>
      </w:r>
    </w:p>
    <w:p w:rsidR="00EA1D81" w:rsidRPr="00C0043C" w:rsidRDefault="00EA1D81" w:rsidP="00EA1D81">
      <w:pPr>
        <w:pStyle w:val="ListParagraph"/>
        <w:spacing w:after="0" w:line="240" w:lineRule="auto"/>
        <w:ind w:left="0"/>
      </w:pPr>
    </w:p>
    <w:p w:rsidR="00EA1D81" w:rsidRPr="00981632" w:rsidRDefault="00EA1D81" w:rsidP="00EA1D81">
      <w:pPr>
        <w:pStyle w:val="ListParagraph"/>
        <w:shd w:val="pct15" w:color="auto" w:fill="auto"/>
        <w:spacing w:after="0" w:line="240" w:lineRule="auto"/>
        <w:ind w:left="0"/>
        <w:rPr>
          <w:b/>
        </w:rPr>
      </w:pPr>
      <w:r w:rsidRPr="00C0043C">
        <w:rPr>
          <w:b/>
        </w:rPr>
        <w:t>Student Recruitment</w:t>
      </w:r>
    </w:p>
    <w:p w:rsidR="00EA1D81" w:rsidRPr="00C0043C" w:rsidRDefault="00EA1D81" w:rsidP="00EA1D81">
      <w:pPr>
        <w:pStyle w:val="ListParagraph"/>
        <w:numPr>
          <w:ilvl w:val="0"/>
          <w:numId w:val="18"/>
        </w:numPr>
        <w:spacing w:after="0" w:line="240" w:lineRule="auto"/>
        <w:ind w:left="900"/>
      </w:pPr>
      <w:r w:rsidRPr="00C0043C">
        <w:t>Description of marketing activities including mail, email, web, social media, etc.</w:t>
      </w:r>
    </w:p>
    <w:p w:rsidR="00EA1D81" w:rsidRPr="00C0043C" w:rsidRDefault="00EA1D81" w:rsidP="00EA1D81">
      <w:pPr>
        <w:pStyle w:val="ListParagraph"/>
        <w:numPr>
          <w:ilvl w:val="0"/>
          <w:numId w:val="18"/>
        </w:numPr>
        <w:spacing w:after="0" w:line="240" w:lineRule="auto"/>
        <w:ind w:left="900"/>
      </w:pPr>
      <w:r w:rsidRPr="00C0043C">
        <w:t>Outreach activities</w:t>
      </w:r>
    </w:p>
    <w:p w:rsidR="00EA1D81" w:rsidRPr="00C0043C" w:rsidRDefault="00EA1D81" w:rsidP="00EA1D81">
      <w:pPr>
        <w:pStyle w:val="ListParagraph"/>
        <w:numPr>
          <w:ilvl w:val="1"/>
          <w:numId w:val="33"/>
        </w:numPr>
        <w:spacing w:after="0" w:line="240" w:lineRule="auto"/>
        <w:ind w:left="1440"/>
      </w:pPr>
      <w:r w:rsidRPr="00C0043C">
        <w:t>Veteran outreach activities</w:t>
      </w:r>
    </w:p>
    <w:p w:rsidR="00EA1D81" w:rsidRPr="00C0043C" w:rsidRDefault="00EA1D81" w:rsidP="00EA1D81">
      <w:pPr>
        <w:pStyle w:val="ListParagraph"/>
        <w:numPr>
          <w:ilvl w:val="1"/>
          <w:numId w:val="33"/>
        </w:numPr>
        <w:spacing w:after="0" w:line="240" w:lineRule="auto"/>
        <w:ind w:left="1440"/>
      </w:pPr>
      <w:r w:rsidRPr="00C0043C">
        <w:t>TAA-eligible participant outreach activities</w:t>
      </w:r>
    </w:p>
    <w:p w:rsidR="00EA1D81" w:rsidRPr="00C0043C" w:rsidRDefault="00EA1D81" w:rsidP="00EA1D81">
      <w:pPr>
        <w:pStyle w:val="ListParagraph"/>
        <w:numPr>
          <w:ilvl w:val="1"/>
          <w:numId w:val="33"/>
        </w:numPr>
        <w:spacing w:after="0" w:line="240" w:lineRule="auto"/>
        <w:ind w:left="1440"/>
      </w:pPr>
      <w:r w:rsidRPr="00C0043C">
        <w:t>Other activities</w:t>
      </w:r>
    </w:p>
    <w:p w:rsidR="00EA1D81" w:rsidRPr="00C0043C" w:rsidRDefault="00EA1D81" w:rsidP="00EA1D81">
      <w:pPr>
        <w:pStyle w:val="ListParagraph"/>
        <w:numPr>
          <w:ilvl w:val="0"/>
          <w:numId w:val="18"/>
        </w:numPr>
        <w:spacing w:after="0" w:line="240" w:lineRule="auto"/>
        <w:ind w:left="900"/>
      </w:pPr>
      <w:r>
        <w:t>Information sessions held-</w:t>
      </w:r>
      <w:r w:rsidRPr="00C0043C">
        <w:t>dates, times, format, turnout (webinar,  live)</w:t>
      </w:r>
    </w:p>
    <w:p w:rsidR="00EA1D81" w:rsidRPr="00C0043C" w:rsidRDefault="00EA1D81" w:rsidP="00EA1D81">
      <w:pPr>
        <w:pStyle w:val="ListParagraph"/>
        <w:numPr>
          <w:ilvl w:val="0"/>
          <w:numId w:val="18"/>
        </w:numPr>
        <w:spacing w:after="0" w:line="240" w:lineRule="auto"/>
        <w:ind w:left="900"/>
      </w:pPr>
      <w:r w:rsidRPr="00C0043C">
        <w:t>Methods for determining effectiveness of marketing and outreach activities (e.g. unique URL on mailers, unique phone number, asking student how they heard about the program, web analytics, etc.)</w:t>
      </w:r>
    </w:p>
    <w:p w:rsidR="00EA1D81" w:rsidRPr="00C0043C" w:rsidRDefault="00EA1D81" w:rsidP="00EA1D81">
      <w:pPr>
        <w:pStyle w:val="ListParagraph"/>
        <w:numPr>
          <w:ilvl w:val="0"/>
          <w:numId w:val="18"/>
        </w:numPr>
        <w:spacing w:after="0" w:line="240" w:lineRule="auto"/>
        <w:ind w:left="900"/>
      </w:pPr>
      <w:r w:rsidRPr="00C0043C">
        <w:t xml:space="preserve">Expectations of students </w:t>
      </w:r>
    </w:p>
    <w:p w:rsidR="00EA1D81" w:rsidRDefault="00EA1D81" w:rsidP="00EA1D81">
      <w:pPr>
        <w:pStyle w:val="ListParagraph"/>
        <w:numPr>
          <w:ilvl w:val="0"/>
          <w:numId w:val="18"/>
        </w:numPr>
        <w:spacing w:after="0" w:line="240" w:lineRule="auto"/>
        <w:ind w:left="900"/>
      </w:pPr>
      <w:r>
        <w:t>#</w:t>
      </w:r>
      <w:r w:rsidRPr="00C0043C">
        <w:t xml:space="preserve"> of students enrolled at each program</w:t>
      </w:r>
    </w:p>
    <w:p w:rsidR="00EA1D81" w:rsidRPr="00C0043C" w:rsidRDefault="00EA1D81" w:rsidP="00EA1D81">
      <w:pPr>
        <w:pStyle w:val="ListParagraph"/>
        <w:spacing w:after="0" w:line="240" w:lineRule="auto"/>
        <w:ind w:left="810"/>
      </w:pPr>
    </w:p>
    <w:p w:rsidR="00EA1D81" w:rsidRPr="00C0043C" w:rsidRDefault="00EA1D81" w:rsidP="00EA1D81">
      <w:pPr>
        <w:shd w:val="pct15" w:color="auto" w:fill="auto"/>
        <w:rPr>
          <w:rFonts w:asciiTheme="minorHAnsi" w:hAnsiTheme="minorHAnsi"/>
          <w:b/>
          <w:sz w:val="22"/>
          <w:szCs w:val="22"/>
        </w:rPr>
      </w:pPr>
      <w:r w:rsidRPr="00C0043C">
        <w:rPr>
          <w:rFonts w:asciiTheme="minorHAnsi" w:hAnsiTheme="minorHAnsi"/>
          <w:b/>
          <w:sz w:val="22"/>
          <w:szCs w:val="22"/>
        </w:rPr>
        <w:t>Employment</w:t>
      </w:r>
    </w:p>
    <w:p w:rsidR="00EA1D81" w:rsidRPr="00981632" w:rsidRDefault="00EA1D81" w:rsidP="00EA1D81">
      <w:pPr>
        <w:pStyle w:val="ListParagraph"/>
        <w:numPr>
          <w:ilvl w:val="0"/>
          <w:numId w:val="19"/>
        </w:numPr>
        <w:spacing w:after="0" w:line="240" w:lineRule="auto"/>
        <w:ind w:left="900"/>
        <w:rPr>
          <w:rFonts w:cs="Calibri"/>
        </w:rPr>
      </w:pPr>
      <w:r w:rsidRPr="00C0043C">
        <w:rPr>
          <w:rFonts w:cs="Calibri"/>
        </w:rPr>
        <w:t>Job</w:t>
      </w:r>
      <w:r>
        <w:rPr>
          <w:rFonts w:cs="Calibri"/>
        </w:rPr>
        <w:t xml:space="preserve"> Search Services Provided, </w:t>
      </w:r>
      <w:r w:rsidRPr="00C0043C">
        <w:rPr>
          <w:rFonts w:cs="Calibri"/>
        </w:rPr>
        <w:t>Groups</w:t>
      </w:r>
      <w:r>
        <w:rPr>
          <w:rFonts w:cs="Calibri"/>
        </w:rPr>
        <w:t>-</w:t>
      </w:r>
      <w:r w:rsidRPr="00981632">
        <w:rPr>
          <w:rFonts w:cs="Calibri"/>
        </w:rPr>
        <w:t>Resumes, Cover letters, References, Job searching and Application Process</w:t>
      </w:r>
    </w:p>
    <w:p w:rsidR="00EA1D81" w:rsidRDefault="00EA1D81" w:rsidP="00EA1D81">
      <w:pPr>
        <w:pStyle w:val="ListParagraph"/>
        <w:numPr>
          <w:ilvl w:val="0"/>
          <w:numId w:val="19"/>
        </w:numPr>
        <w:spacing w:after="0" w:line="240" w:lineRule="auto"/>
        <w:ind w:left="900"/>
        <w:rPr>
          <w:rFonts w:cs="Calibri"/>
        </w:rPr>
      </w:pPr>
      <w:r>
        <w:rPr>
          <w:rFonts w:cs="Calibri"/>
        </w:rPr>
        <w:t>Job Search Services Provided, One on One-</w:t>
      </w:r>
      <w:r w:rsidRPr="00C0043C">
        <w:rPr>
          <w:rFonts w:cs="Calibri"/>
        </w:rPr>
        <w:t xml:space="preserve">Needs </w:t>
      </w:r>
      <w:r>
        <w:rPr>
          <w:rFonts w:cs="Calibri"/>
        </w:rPr>
        <w:t>dictated by individual student</w:t>
      </w:r>
    </w:p>
    <w:p w:rsidR="00EA1D81" w:rsidRPr="00981632" w:rsidRDefault="00EA1D81" w:rsidP="00EA1D81">
      <w:pPr>
        <w:pStyle w:val="ListParagraph"/>
        <w:numPr>
          <w:ilvl w:val="0"/>
          <w:numId w:val="19"/>
        </w:numPr>
        <w:spacing w:after="0" w:line="240" w:lineRule="auto"/>
        <w:ind w:left="900"/>
        <w:rPr>
          <w:rFonts w:cs="Calibri"/>
        </w:rPr>
      </w:pPr>
      <w:r w:rsidRPr="00981632">
        <w:rPr>
          <w:rFonts w:cs="Calibri"/>
        </w:rPr>
        <w:t>Employer Outreach</w:t>
      </w:r>
    </w:p>
    <w:p w:rsidR="00EA1D81" w:rsidRPr="00C0043C" w:rsidRDefault="00EA1D81" w:rsidP="00EA1D81">
      <w:pPr>
        <w:pStyle w:val="ListParagraph"/>
        <w:numPr>
          <w:ilvl w:val="0"/>
          <w:numId w:val="27"/>
        </w:numPr>
        <w:spacing w:after="0" w:line="240" w:lineRule="auto"/>
        <w:ind w:left="1440"/>
        <w:rPr>
          <w:rFonts w:cs="Calibri"/>
        </w:rPr>
      </w:pPr>
      <w:r w:rsidRPr="00C0043C">
        <w:rPr>
          <w:rFonts w:cs="Calibri"/>
        </w:rPr>
        <w:t>Professional Organizations</w:t>
      </w:r>
    </w:p>
    <w:p w:rsidR="00EA1D81" w:rsidRPr="00C0043C" w:rsidRDefault="00EA1D81" w:rsidP="00EA1D81">
      <w:pPr>
        <w:pStyle w:val="ListParagraph"/>
        <w:numPr>
          <w:ilvl w:val="0"/>
          <w:numId w:val="27"/>
        </w:numPr>
        <w:spacing w:after="0" w:line="240" w:lineRule="auto"/>
        <w:ind w:left="1440"/>
        <w:rPr>
          <w:rFonts w:cs="Calibri"/>
        </w:rPr>
      </w:pPr>
      <w:r w:rsidRPr="00C0043C">
        <w:rPr>
          <w:rFonts w:cs="Calibri"/>
        </w:rPr>
        <w:t>Attending Meeting/Job Fairs</w:t>
      </w:r>
    </w:p>
    <w:p w:rsidR="00EA1D81" w:rsidRPr="00981632" w:rsidRDefault="00EA1D81" w:rsidP="00EA1D81">
      <w:pPr>
        <w:pStyle w:val="ListParagraph"/>
        <w:numPr>
          <w:ilvl w:val="0"/>
          <w:numId w:val="19"/>
        </w:numPr>
        <w:spacing w:after="0" w:line="240" w:lineRule="auto"/>
        <w:ind w:left="900"/>
        <w:rPr>
          <w:rFonts w:cs="Calibri"/>
        </w:rPr>
      </w:pPr>
      <w:r>
        <w:rPr>
          <w:rFonts w:cs="Calibri"/>
        </w:rPr>
        <w:t>#</w:t>
      </w:r>
      <w:r w:rsidRPr="00981632">
        <w:rPr>
          <w:rFonts w:cs="Calibri"/>
        </w:rPr>
        <w:t xml:space="preserve"> of students request</w:t>
      </w:r>
      <w:r>
        <w:rPr>
          <w:rFonts w:cs="Calibri"/>
        </w:rPr>
        <w:t>ing internships who are placed</w:t>
      </w:r>
    </w:p>
    <w:p w:rsidR="00EA1D81" w:rsidRPr="00981632" w:rsidRDefault="00EA1D81" w:rsidP="00EA1D81">
      <w:pPr>
        <w:pStyle w:val="ListParagraph"/>
        <w:numPr>
          <w:ilvl w:val="0"/>
          <w:numId w:val="19"/>
        </w:numPr>
        <w:spacing w:after="0" w:line="240" w:lineRule="auto"/>
        <w:ind w:left="900"/>
        <w:rPr>
          <w:rFonts w:cs="Calibri"/>
        </w:rPr>
      </w:pPr>
      <w:r>
        <w:rPr>
          <w:rFonts w:cs="Calibri"/>
        </w:rPr>
        <w:t>#</w:t>
      </w:r>
      <w:r w:rsidRPr="00981632">
        <w:rPr>
          <w:rFonts w:cs="Calibri"/>
        </w:rPr>
        <w:t xml:space="preserve"> of students employed in their specific field of study</w:t>
      </w:r>
    </w:p>
    <w:p w:rsidR="00EA1D81" w:rsidRPr="00C0043C" w:rsidRDefault="00EA1D81" w:rsidP="00EA1D81">
      <w:pPr>
        <w:rPr>
          <w:rFonts w:asciiTheme="minorHAnsi" w:hAnsiTheme="minorHAnsi" w:cs="Calibri"/>
          <w:sz w:val="22"/>
          <w:szCs w:val="22"/>
        </w:rPr>
      </w:pPr>
    </w:p>
    <w:p w:rsidR="00EA1D81" w:rsidRPr="00C0043C" w:rsidRDefault="00EA1D81" w:rsidP="00EA1D81">
      <w:pPr>
        <w:shd w:val="pct15" w:color="auto" w:fill="auto"/>
        <w:rPr>
          <w:rFonts w:asciiTheme="minorHAnsi" w:hAnsiTheme="minorHAnsi"/>
          <w:b/>
          <w:sz w:val="22"/>
          <w:szCs w:val="22"/>
        </w:rPr>
      </w:pPr>
      <w:r w:rsidRPr="00C0043C">
        <w:rPr>
          <w:rFonts w:asciiTheme="minorHAnsi" w:hAnsiTheme="minorHAnsi"/>
          <w:b/>
          <w:sz w:val="22"/>
          <w:szCs w:val="22"/>
        </w:rPr>
        <w:t>EHR Exposure/Use</w:t>
      </w:r>
    </w:p>
    <w:p w:rsidR="00EA1D81" w:rsidRPr="00C0043C" w:rsidRDefault="00EA1D81" w:rsidP="00EA1D81">
      <w:pPr>
        <w:pStyle w:val="ListParagraph"/>
        <w:numPr>
          <w:ilvl w:val="0"/>
          <w:numId w:val="21"/>
        </w:numPr>
        <w:spacing w:after="0" w:line="240" w:lineRule="auto"/>
        <w:ind w:left="900"/>
        <w:rPr>
          <w:rFonts w:cs="Calibri"/>
        </w:rPr>
      </w:pPr>
      <w:r>
        <w:rPr>
          <w:rFonts w:cs="Calibri"/>
        </w:rPr>
        <w:t>#</w:t>
      </w:r>
      <w:r w:rsidRPr="00C0043C">
        <w:rPr>
          <w:rFonts w:cs="Calibri"/>
        </w:rPr>
        <w:t xml:space="preserve"> of students with exposure to EHRs</w:t>
      </w:r>
    </w:p>
    <w:p w:rsidR="00EA1D81" w:rsidRPr="00C0043C" w:rsidRDefault="00EA1D81" w:rsidP="00EA1D81">
      <w:pPr>
        <w:pStyle w:val="ListParagraph"/>
        <w:numPr>
          <w:ilvl w:val="0"/>
          <w:numId w:val="21"/>
        </w:numPr>
        <w:spacing w:after="0" w:line="240" w:lineRule="auto"/>
        <w:ind w:left="900"/>
        <w:rPr>
          <w:rFonts w:cs="Calibri"/>
        </w:rPr>
      </w:pPr>
      <w:r>
        <w:rPr>
          <w:rFonts w:cs="Calibri"/>
        </w:rPr>
        <w:t>#</w:t>
      </w:r>
      <w:r w:rsidRPr="00C0043C">
        <w:rPr>
          <w:rFonts w:cs="Calibri"/>
        </w:rPr>
        <w:t xml:space="preserve"> of students with hand-on experience with EHRs</w:t>
      </w:r>
    </w:p>
    <w:p w:rsidR="00EA1D81" w:rsidRPr="00C0043C" w:rsidRDefault="00EA1D81" w:rsidP="00EA1D81">
      <w:pPr>
        <w:pStyle w:val="ListParagraph"/>
        <w:numPr>
          <w:ilvl w:val="0"/>
          <w:numId w:val="21"/>
        </w:numPr>
        <w:spacing w:after="0" w:line="240" w:lineRule="auto"/>
        <w:ind w:left="900"/>
        <w:rPr>
          <w:rFonts w:cs="Calibri"/>
        </w:rPr>
      </w:pPr>
      <w:r>
        <w:rPr>
          <w:rFonts w:cs="Calibri"/>
        </w:rPr>
        <w:t>#</w:t>
      </w:r>
      <w:r w:rsidRPr="00C0043C">
        <w:rPr>
          <w:rFonts w:cs="Calibri"/>
        </w:rPr>
        <w:t xml:space="preserve"> of programs that provide exposure to EHRs</w:t>
      </w:r>
    </w:p>
    <w:p w:rsidR="00EA1D81" w:rsidRPr="00C0043C" w:rsidRDefault="00EA1D81" w:rsidP="00EA1D81">
      <w:pPr>
        <w:pStyle w:val="ListParagraph"/>
        <w:numPr>
          <w:ilvl w:val="0"/>
          <w:numId w:val="21"/>
        </w:numPr>
        <w:spacing w:after="0" w:line="240" w:lineRule="auto"/>
        <w:ind w:left="900"/>
        <w:rPr>
          <w:rFonts w:cs="Calibri"/>
        </w:rPr>
      </w:pPr>
      <w:r>
        <w:rPr>
          <w:rFonts w:cs="Calibri"/>
        </w:rPr>
        <w:t>#</w:t>
      </w:r>
      <w:r w:rsidRPr="00C0043C">
        <w:rPr>
          <w:rFonts w:cs="Calibri"/>
        </w:rPr>
        <w:t xml:space="preserve"> of faculty using EHRs in their classes</w:t>
      </w:r>
    </w:p>
    <w:p w:rsidR="00EA1D81" w:rsidRPr="00C0043C" w:rsidRDefault="00EA1D81" w:rsidP="00EA1D81">
      <w:pPr>
        <w:pStyle w:val="ListParagraph"/>
        <w:numPr>
          <w:ilvl w:val="0"/>
          <w:numId w:val="21"/>
        </w:numPr>
        <w:spacing w:after="0" w:line="240" w:lineRule="auto"/>
        <w:ind w:left="900"/>
        <w:rPr>
          <w:rFonts w:cs="Calibri"/>
        </w:rPr>
      </w:pPr>
      <w:r>
        <w:rPr>
          <w:rFonts w:cs="Calibri"/>
        </w:rPr>
        <w:t>#</w:t>
      </w:r>
      <w:r w:rsidRPr="00C0043C">
        <w:rPr>
          <w:rFonts w:cs="Calibri"/>
        </w:rPr>
        <w:t xml:space="preserve"> of EHR system</w:t>
      </w:r>
      <w:r>
        <w:rPr>
          <w:rFonts w:cs="Calibri"/>
        </w:rPr>
        <w:t>s to which students are exposed</w:t>
      </w:r>
    </w:p>
    <w:p w:rsidR="00EA1D81" w:rsidRPr="00C0043C" w:rsidRDefault="00EA1D81" w:rsidP="00EA1D81">
      <w:pPr>
        <w:ind w:left="450"/>
        <w:rPr>
          <w:rFonts w:asciiTheme="minorHAnsi" w:hAnsiTheme="minorHAnsi"/>
          <w:sz w:val="22"/>
          <w:szCs w:val="22"/>
        </w:rPr>
      </w:pPr>
    </w:p>
    <w:p w:rsidR="00EA1D81" w:rsidRPr="00C0043C" w:rsidRDefault="00EA1D81" w:rsidP="00EA1D81">
      <w:pPr>
        <w:shd w:val="pct15" w:color="auto" w:fill="auto"/>
        <w:rPr>
          <w:rFonts w:asciiTheme="minorHAnsi" w:hAnsiTheme="minorHAnsi"/>
          <w:b/>
          <w:sz w:val="22"/>
          <w:szCs w:val="22"/>
        </w:rPr>
      </w:pPr>
      <w:r w:rsidRPr="00C0043C">
        <w:rPr>
          <w:rFonts w:asciiTheme="minorHAnsi" w:hAnsiTheme="minorHAnsi"/>
          <w:b/>
          <w:sz w:val="22"/>
          <w:szCs w:val="22"/>
        </w:rPr>
        <w:t>Curricula Dissemination</w:t>
      </w:r>
    </w:p>
    <w:p w:rsidR="00EA1D81" w:rsidRPr="00C0043C" w:rsidRDefault="00EA1D81" w:rsidP="00EA1D81">
      <w:pPr>
        <w:pStyle w:val="ListParagraph"/>
        <w:numPr>
          <w:ilvl w:val="0"/>
          <w:numId w:val="20"/>
        </w:numPr>
        <w:spacing w:after="0" w:line="240" w:lineRule="auto"/>
        <w:ind w:left="900"/>
      </w:pPr>
      <w:r>
        <w:t>#</w:t>
      </w:r>
      <w:r w:rsidRPr="00C0043C">
        <w:t xml:space="preserve"> of online sites where materials are posted</w:t>
      </w:r>
    </w:p>
    <w:p w:rsidR="00EA1D81" w:rsidRPr="00C0043C" w:rsidRDefault="00EA1D81" w:rsidP="00EA1D81">
      <w:pPr>
        <w:pStyle w:val="ListParagraph"/>
        <w:numPr>
          <w:ilvl w:val="0"/>
          <w:numId w:val="20"/>
        </w:numPr>
        <w:spacing w:after="0" w:line="240" w:lineRule="auto"/>
        <w:ind w:left="900"/>
      </w:pPr>
      <w:r w:rsidRPr="00C0043C">
        <w:t>Promotion through professional associations, organizations</w:t>
      </w:r>
    </w:p>
    <w:p w:rsidR="00EA1D81" w:rsidRPr="00C0043C" w:rsidRDefault="00EA1D81" w:rsidP="00EA1D81">
      <w:pPr>
        <w:pStyle w:val="ListParagraph"/>
        <w:numPr>
          <w:ilvl w:val="0"/>
          <w:numId w:val="28"/>
        </w:numPr>
        <w:spacing w:after="0" w:line="240" w:lineRule="auto"/>
        <w:ind w:left="1440"/>
      </w:pPr>
      <w:r w:rsidRPr="00C0043C">
        <w:t xml:space="preserve">Organizations notified of available curricula </w:t>
      </w:r>
    </w:p>
    <w:p w:rsidR="00EA1D81" w:rsidRPr="00C0043C" w:rsidRDefault="00EA1D81" w:rsidP="00EA1D81">
      <w:pPr>
        <w:pStyle w:val="ListParagraph"/>
        <w:numPr>
          <w:ilvl w:val="0"/>
          <w:numId w:val="28"/>
        </w:numPr>
        <w:spacing w:after="0" w:line="240" w:lineRule="auto"/>
        <w:ind w:left="1440"/>
      </w:pPr>
      <w:r w:rsidRPr="00C0043C">
        <w:t># of presentations delivered</w:t>
      </w:r>
    </w:p>
    <w:p w:rsidR="00EA1D81" w:rsidRPr="00C0043C" w:rsidRDefault="00EA1D81" w:rsidP="00EA1D81">
      <w:pPr>
        <w:pStyle w:val="ListParagraph"/>
        <w:numPr>
          <w:ilvl w:val="0"/>
          <w:numId w:val="28"/>
        </w:numPr>
        <w:spacing w:after="0" w:line="240" w:lineRule="auto"/>
        <w:ind w:left="1440"/>
      </w:pPr>
      <w:r w:rsidRPr="00C0043C">
        <w:t>Context (e.g., veteran focus) of curriculum development provided</w:t>
      </w:r>
    </w:p>
    <w:p w:rsidR="00EA1D81" w:rsidRPr="00C0043C" w:rsidRDefault="00EA1D81" w:rsidP="00EA1D81">
      <w:pPr>
        <w:pStyle w:val="ListParagraph"/>
        <w:numPr>
          <w:ilvl w:val="0"/>
          <w:numId w:val="20"/>
        </w:numPr>
        <w:spacing w:after="0" w:line="240" w:lineRule="auto"/>
        <w:ind w:left="900"/>
      </w:pPr>
      <w:r>
        <w:t xml:space="preserve">PR activity-articles, press releases, </w:t>
      </w:r>
      <w:proofErr w:type="spellStart"/>
      <w:r>
        <w:t>etc</w:t>
      </w:r>
      <w:proofErr w:type="spellEnd"/>
    </w:p>
    <w:p w:rsidR="00EA1D81" w:rsidRPr="008B69BD" w:rsidRDefault="00EA1D81" w:rsidP="00EA1D81">
      <w:pPr>
        <w:pStyle w:val="ListParagraph"/>
        <w:numPr>
          <w:ilvl w:val="0"/>
          <w:numId w:val="20"/>
        </w:numPr>
        <w:spacing w:after="0" w:line="240" w:lineRule="auto"/>
        <w:ind w:left="900"/>
      </w:pPr>
      <w:r w:rsidRPr="00C0043C">
        <w:t>Virtual user community established</w:t>
      </w:r>
    </w:p>
    <w:p w:rsidR="00C563C1" w:rsidRPr="007827E4" w:rsidRDefault="00C563C1" w:rsidP="003E7844">
      <w:pPr>
        <w:rPr>
          <w:rFonts w:asciiTheme="minorHAnsi" w:hAnsiTheme="minorHAnsi" w:cstheme="minorHAnsi"/>
          <w:sz w:val="22"/>
          <w:szCs w:val="22"/>
        </w:rPr>
      </w:pPr>
    </w:p>
    <w:sectPr w:rsidR="00C563C1" w:rsidRPr="007827E4" w:rsidSect="002A69F9">
      <w:pgSz w:w="15840" w:h="12240" w:orient="landscape" w:code="1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2657A"/>
    <w:multiLevelType w:val="hybridMultilevel"/>
    <w:tmpl w:val="93440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0D5777"/>
    <w:multiLevelType w:val="hybridMultilevel"/>
    <w:tmpl w:val="604A7BB8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B5E8F7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B711CA"/>
    <w:multiLevelType w:val="hybridMultilevel"/>
    <w:tmpl w:val="42F4E7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6A109B"/>
    <w:multiLevelType w:val="hybridMultilevel"/>
    <w:tmpl w:val="32EABB0E"/>
    <w:lvl w:ilvl="0" w:tplc="36388A6C">
      <w:start w:val="1"/>
      <w:numFmt w:val="decimal"/>
      <w:lvlText w:val="%1."/>
      <w:lvlJc w:val="left"/>
      <w:pPr>
        <w:ind w:left="785" w:hanging="360"/>
      </w:pPr>
      <w:rPr>
        <w:rFonts w:asciiTheme="minorHAnsi" w:eastAsiaTheme="minorHAnsi" w:hAnsiTheme="minorHAnsi" w:cstheme="minorHAnsi"/>
      </w:rPr>
    </w:lvl>
    <w:lvl w:ilvl="1" w:tplc="0409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5" w:hanging="1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>
    <w:nsid w:val="17416068"/>
    <w:multiLevelType w:val="hybridMultilevel"/>
    <w:tmpl w:val="5BB8F534"/>
    <w:lvl w:ilvl="0" w:tplc="B5E8F708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BE161D"/>
    <w:multiLevelType w:val="hybridMultilevel"/>
    <w:tmpl w:val="1A1ADEB0"/>
    <w:lvl w:ilvl="0" w:tplc="0409000F">
      <w:start w:val="1"/>
      <w:numFmt w:val="decimal"/>
      <w:lvlText w:val="%1."/>
      <w:lvlJc w:val="left"/>
      <w:pPr>
        <w:ind w:left="792" w:hanging="360"/>
      </w:pPr>
    </w:lvl>
    <w:lvl w:ilvl="1" w:tplc="04090019">
      <w:start w:val="1"/>
      <w:numFmt w:val="lowerLetter"/>
      <w:lvlText w:val="%2."/>
      <w:lvlJc w:val="left"/>
      <w:pPr>
        <w:ind w:left="151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6">
    <w:nsid w:val="1FC915CB"/>
    <w:multiLevelType w:val="hybridMultilevel"/>
    <w:tmpl w:val="7F8EF3E2"/>
    <w:lvl w:ilvl="0" w:tplc="0409000F">
      <w:start w:val="1"/>
      <w:numFmt w:val="decimal"/>
      <w:lvlText w:val="%1."/>
      <w:lvlJc w:val="left"/>
      <w:pPr>
        <w:ind w:left="792" w:hanging="360"/>
      </w:pPr>
    </w:lvl>
    <w:lvl w:ilvl="1" w:tplc="04090019">
      <w:start w:val="1"/>
      <w:numFmt w:val="lowerLetter"/>
      <w:lvlText w:val="%2."/>
      <w:lvlJc w:val="left"/>
      <w:pPr>
        <w:ind w:left="151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7">
    <w:nsid w:val="2067530A"/>
    <w:multiLevelType w:val="hybridMultilevel"/>
    <w:tmpl w:val="B68CB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F5019A"/>
    <w:multiLevelType w:val="hybridMultilevel"/>
    <w:tmpl w:val="5AE457B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9EE5BBA"/>
    <w:multiLevelType w:val="hybridMultilevel"/>
    <w:tmpl w:val="5F281E70"/>
    <w:lvl w:ilvl="0" w:tplc="AF92299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BE655A3"/>
    <w:multiLevelType w:val="hybridMultilevel"/>
    <w:tmpl w:val="2F9CF1BE"/>
    <w:lvl w:ilvl="0" w:tplc="0409000F">
      <w:start w:val="1"/>
      <w:numFmt w:val="decimal"/>
      <w:lvlText w:val="%1."/>
      <w:lvlJc w:val="left"/>
      <w:pPr>
        <w:ind w:left="792" w:hanging="360"/>
      </w:pPr>
    </w:lvl>
    <w:lvl w:ilvl="1" w:tplc="04090019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>
    <w:nsid w:val="30101B29"/>
    <w:multiLevelType w:val="hybridMultilevel"/>
    <w:tmpl w:val="DA7C6A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9400C4"/>
    <w:multiLevelType w:val="hybridMultilevel"/>
    <w:tmpl w:val="29F28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04245F"/>
    <w:multiLevelType w:val="hybridMultilevel"/>
    <w:tmpl w:val="243A525C"/>
    <w:lvl w:ilvl="0" w:tplc="0409000F">
      <w:start w:val="1"/>
      <w:numFmt w:val="decimal"/>
      <w:lvlText w:val="%1."/>
      <w:lvlJc w:val="left"/>
      <w:pPr>
        <w:ind w:left="792" w:hanging="360"/>
      </w:pPr>
    </w:lvl>
    <w:lvl w:ilvl="1" w:tplc="04090019">
      <w:start w:val="1"/>
      <w:numFmt w:val="lowerLetter"/>
      <w:lvlText w:val="%2."/>
      <w:lvlJc w:val="left"/>
      <w:pPr>
        <w:ind w:left="151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4">
    <w:nsid w:val="38270223"/>
    <w:multiLevelType w:val="hybridMultilevel"/>
    <w:tmpl w:val="46D030C8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3A2013BE"/>
    <w:multiLevelType w:val="hybridMultilevel"/>
    <w:tmpl w:val="5EFED22C"/>
    <w:lvl w:ilvl="0" w:tplc="AF92299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C997DFE"/>
    <w:multiLevelType w:val="hybridMultilevel"/>
    <w:tmpl w:val="BD4E1058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A94707"/>
    <w:multiLevelType w:val="hybridMultilevel"/>
    <w:tmpl w:val="ADC04D04"/>
    <w:lvl w:ilvl="0" w:tplc="241A62F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2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sz w:val="22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F1C5EF1"/>
    <w:multiLevelType w:val="hybridMultilevel"/>
    <w:tmpl w:val="25FEF8B2"/>
    <w:lvl w:ilvl="0" w:tplc="B5E8F708">
      <w:start w:val="1"/>
      <w:numFmt w:val="bullet"/>
      <w:lvlText w:val="o"/>
      <w:lvlJc w:val="left"/>
      <w:pPr>
        <w:ind w:left="1145" w:hanging="360"/>
      </w:pPr>
      <w:rPr>
        <w:rFonts w:ascii="Courier New" w:hAnsi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9">
    <w:nsid w:val="409851C8"/>
    <w:multiLevelType w:val="hybridMultilevel"/>
    <w:tmpl w:val="D53ACC3C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D22CED"/>
    <w:multiLevelType w:val="hybridMultilevel"/>
    <w:tmpl w:val="6E4E128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70C608D"/>
    <w:multiLevelType w:val="hybridMultilevel"/>
    <w:tmpl w:val="B4940A4E"/>
    <w:lvl w:ilvl="0" w:tplc="0409000F">
      <w:start w:val="1"/>
      <w:numFmt w:val="decimal"/>
      <w:lvlText w:val="%1."/>
      <w:lvlJc w:val="left"/>
      <w:pPr>
        <w:ind w:left="792" w:hanging="360"/>
      </w:pPr>
    </w:lvl>
    <w:lvl w:ilvl="1" w:tplc="04090019">
      <w:start w:val="1"/>
      <w:numFmt w:val="lowerLetter"/>
      <w:lvlText w:val="%2."/>
      <w:lvlJc w:val="left"/>
      <w:pPr>
        <w:ind w:left="151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2">
    <w:nsid w:val="570F1FE9"/>
    <w:multiLevelType w:val="hybridMultilevel"/>
    <w:tmpl w:val="D33897D0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B5E8F7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D70D89"/>
    <w:multiLevelType w:val="hybridMultilevel"/>
    <w:tmpl w:val="C36219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2D4199"/>
    <w:multiLevelType w:val="hybridMultilevel"/>
    <w:tmpl w:val="B5529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AA10C1"/>
    <w:multiLevelType w:val="hybridMultilevel"/>
    <w:tmpl w:val="03D8AD2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E382079"/>
    <w:multiLevelType w:val="hybridMultilevel"/>
    <w:tmpl w:val="C17661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6708E"/>
    <w:multiLevelType w:val="hybridMultilevel"/>
    <w:tmpl w:val="E1181BB0"/>
    <w:lvl w:ilvl="0" w:tplc="6B62223C">
      <w:start w:val="1"/>
      <w:numFmt w:val="decimal"/>
      <w:lvlText w:val="%1."/>
      <w:lvlJc w:val="left"/>
      <w:pPr>
        <w:ind w:left="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5" w:hanging="360"/>
      </w:pPr>
    </w:lvl>
    <w:lvl w:ilvl="2" w:tplc="0409001B" w:tentative="1">
      <w:start w:val="1"/>
      <w:numFmt w:val="lowerRoman"/>
      <w:lvlText w:val="%3."/>
      <w:lvlJc w:val="right"/>
      <w:pPr>
        <w:ind w:left="1865" w:hanging="180"/>
      </w:pPr>
    </w:lvl>
    <w:lvl w:ilvl="3" w:tplc="0409000F" w:tentative="1">
      <w:start w:val="1"/>
      <w:numFmt w:val="decimal"/>
      <w:lvlText w:val="%4."/>
      <w:lvlJc w:val="left"/>
      <w:pPr>
        <w:ind w:left="2585" w:hanging="360"/>
      </w:pPr>
    </w:lvl>
    <w:lvl w:ilvl="4" w:tplc="04090019" w:tentative="1">
      <w:start w:val="1"/>
      <w:numFmt w:val="lowerLetter"/>
      <w:lvlText w:val="%5."/>
      <w:lvlJc w:val="left"/>
      <w:pPr>
        <w:ind w:left="3305" w:hanging="360"/>
      </w:pPr>
    </w:lvl>
    <w:lvl w:ilvl="5" w:tplc="0409001B" w:tentative="1">
      <w:start w:val="1"/>
      <w:numFmt w:val="lowerRoman"/>
      <w:lvlText w:val="%6."/>
      <w:lvlJc w:val="right"/>
      <w:pPr>
        <w:ind w:left="4025" w:hanging="180"/>
      </w:pPr>
    </w:lvl>
    <w:lvl w:ilvl="6" w:tplc="0409000F" w:tentative="1">
      <w:start w:val="1"/>
      <w:numFmt w:val="decimal"/>
      <w:lvlText w:val="%7."/>
      <w:lvlJc w:val="left"/>
      <w:pPr>
        <w:ind w:left="4745" w:hanging="360"/>
      </w:pPr>
    </w:lvl>
    <w:lvl w:ilvl="7" w:tplc="04090019" w:tentative="1">
      <w:start w:val="1"/>
      <w:numFmt w:val="lowerLetter"/>
      <w:lvlText w:val="%8."/>
      <w:lvlJc w:val="left"/>
      <w:pPr>
        <w:ind w:left="5465" w:hanging="360"/>
      </w:pPr>
    </w:lvl>
    <w:lvl w:ilvl="8" w:tplc="0409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28">
    <w:nsid w:val="711B775E"/>
    <w:multiLevelType w:val="hybridMultilevel"/>
    <w:tmpl w:val="28744F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C77AE7"/>
    <w:multiLevelType w:val="hybridMultilevel"/>
    <w:tmpl w:val="7866539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6E86CB8"/>
    <w:multiLevelType w:val="hybridMultilevel"/>
    <w:tmpl w:val="672C75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5D04AF"/>
    <w:multiLevelType w:val="hybridMultilevel"/>
    <w:tmpl w:val="2C5E84E8"/>
    <w:lvl w:ilvl="0" w:tplc="4CEAFE9E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9AD2C70"/>
    <w:multiLevelType w:val="hybridMultilevel"/>
    <w:tmpl w:val="009CB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8"/>
  </w:num>
  <w:num w:numId="3">
    <w:abstractNumId w:val="32"/>
  </w:num>
  <w:num w:numId="4">
    <w:abstractNumId w:val="12"/>
  </w:num>
  <w:num w:numId="5">
    <w:abstractNumId w:val="23"/>
  </w:num>
  <w:num w:numId="6">
    <w:abstractNumId w:val="7"/>
  </w:num>
  <w:num w:numId="7">
    <w:abstractNumId w:val="0"/>
  </w:num>
  <w:num w:numId="8">
    <w:abstractNumId w:val="11"/>
  </w:num>
  <w:num w:numId="9">
    <w:abstractNumId w:val="24"/>
  </w:num>
  <w:num w:numId="10">
    <w:abstractNumId w:val="10"/>
  </w:num>
  <w:num w:numId="11">
    <w:abstractNumId w:val="31"/>
  </w:num>
  <w:num w:numId="12">
    <w:abstractNumId w:val="29"/>
  </w:num>
  <w:num w:numId="13">
    <w:abstractNumId w:val="8"/>
  </w:num>
  <w:num w:numId="14">
    <w:abstractNumId w:val="14"/>
  </w:num>
  <w:num w:numId="15">
    <w:abstractNumId w:val="17"/>
  </w:num>
  <w:num w:numId="16">
    <w:abstractNumId w:val="19"/>
  </w:num>
  <w:num w:numId="17">
    <w:abstractNumId w:val="3"/>
  </w:num>
  <w:num w:numId="18">
    <w:abstractNumId w:val="15"/>
  </w:num>
  <w:num w:numId="19">
    <w:abstractNumId w:val="27"/>
  </w:num>
  <w:num w:numId="20">
    <w:abstractNumId w:val="2"/>
  </w:num>
  <w:num w:numId="21">
    <w:abstractNumId w:val="26"/>
  </w:num>
  <w:num w:numId="22">
    <w:abstractNumId w:val="18"/>
  </w:num>
  <w:num w:numId="23">
    <w:abstractNumId w:val="20"/>
  </w:num>
  <w:num w:numId="24">
    <w:abstractNumId w:val="1"/>
  </w:num>
  <w:num w:numId="25">
    <w:abstractNumId w:val="16"/>
  </w:num>
  <w:num w:numId="26">
    <w:abstractNumId w:val="22"/>
  </w:num>
  <w:num w:numId="27">
    <w:abstractNumId w:val="4"/>
  </w:num>
  <w:num w:numId="28">
    <w:abstractNumId w:val="25"/>
  </w:num>
  <w:num w:numId="29">
    <w:abstractNumId w:val="5"/>
  </w:num>
  <w:num w:numId="30">
    <w:abstractNumId w:val="6"/>
  </w:num>
  <w:num w:numId="31">
    <w:abstractNumId w:val="21"/>
  </w:num>
  <w:num w:numId="32">
    <w:abstractNumId w:val="13"/>
  </w:num>
  <w:num w:numId="33">
    <w:abstractNumId w:val="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582"/>
    <w:rsid w:val="00002B1C"/>
    <w:rsid w:val="0000320F"/>
    <w:rsid w:val="0001581B"/>
    <w:rsid w:val="0001773B"/>
    <w:rsid w:val="000247B9"/>
    <w:rsid w:val="00024AFC"/>
    <w:rsid w:val="0003259A"/>
    <w:rsid w:val="000342FF"/>
    <w:rsid w:val="00060573"/>
    <w:rsid w:val="00065FDD"/>
    <w:rsid w:val="00073FB8"/>
    <w:rsid w:val="000751F1"/>
    <w:rsid w:val="0007528C"/>
    <w:rsid w:val="0007715B"/>
    <w:rsid w:val="0008302B"/>
    <w:rsid w:val="00084F9F"/>
    <w:rsid w:val="0008538A"/>
    <w:rsid w:val="000A5615"/>
    <w:rsid w:val="000B1DEB"/>
    <w:rsid w:val="000B4503"/>
    <w:rsid w:val="000C1434"/>
    <w:rsid w:val="000C1C26"/>
    <w:rsid w:val="000C1FB6"/>
    <w:rsid w:val="000E09F6"/>
    <w:rsid w:val="000F145B"/>
    <w:rsid w:val="000F1A4A"/>
    <w:rsid w:val="00101C0B"/>
    <w:rsid w:val="0010379C"/>
    <w:rsid w:val="00105E6E"/>
    <w:rsid w:val="001143A0"/>
    <w:rsid w:val="001251E5"/>
    <w:rsid w:val="00127E11"/>
    <w:rsid w:val="0013372E"/>
    <w:rsid w:val="00137800"/>
    <w:rsid w:val="001528D7"/>
    <w:rsid w:val="001618FD"/>
    <w:rsid w:val="0018035E"/>
    <w:rsid w:val="0018185D"/>
    <w:rsid w:val="0018744B"/>
    <w:rsid w:val="00187D57"/>
    <w:rsid w:val="00194010"/>
    <w:rsid w:val="00194548"/>
    <w:rsid w:val="001977A1"/>
    <w:rsid w:val="00197F3D"/>
    <w:rsid w:val="001A0DAF"/>
    <w:rsid w:val="001A30FF"/>
    <w:rsid w:val="001B3AA2"/>
    <w:rsid w:val="001B48F3"/>
    <w:rsid w:val="001C558C"/>
    <w:rsid w:val="001C6FB2"/>
    <w:rsid w:val="001E1859"/>
    <w:rsid w:val="001E4985"/>
    <w:rsid w:val="001E6BE1"/>
    <w:rsid w:val="001F56D3"/>
    <w:rsid w:val="0020003E"/>
    <w:rsid w:val="002005EF"/>
    <w:rsid w:val="00204CF7"/>
    <w:rsid w:val="00205347"/>
    <w:rsid w:val="0021011A"/>
    <w:rsid w:val="002108B4"/>
    <w:rsid w:val="002165EF"/>
    <w:rsid w:val="002232AD"/>
    <w:rsid w:val="002260E3"/>
    <w:rsid w:val="00226C79"/>
    <w:rsid w:val="00227C23"/>
    <w:rsid w:val="0023346A"/>
    <w:rsid w:val="00244A1F"/>
    <w:rsid w:val="00254E31"/>
    <w:rsid w:val="002671FB"/>
    <w:rsid w:val="0027489B"/>
    <w:rsid w:val="00280FD4"/>
    <w:rsid w:val="00284AA7"/>
    <w:rsid w:val="00295176"/>
    <w:rsid w:val="0029789C"/>
    <w:rsid w:val="00297B54"/>
    <w:rsid w:val="002A094B"/>
    <w:rsid w:val="002A6859"/>
    <w:rsid w:val="002A69F9"/>
    <w:rsid w:val="002A70AE"/>
    <w:rsid w:val="002B025F"/>
    <w:rsid w:val="002B22A0"/>
    <w:rsid w:val="002B56A9"/>
    <w:rsid w:val="002B573C"/>
    <w:rsid w:val="002C6E69"/>
    <w:rsid w:val="002D4F4C"/>
    <w:rsid w:val="002E2C49"/>
    <w:rsid w:val="00327997"/>
    <w:rsid w:val="00333FD2"/>
    <w:rsid w:val="0033726E"/>
    <w:rsid w:val="00345162"/>
    <w:rsid w:val="00345BFF"/>
    <w:rsid w:val="003634AA"/>
    <w:rsid w:val="00363AA0"/>
    <w:rsid w:val="00363FB6"/>
    <w:rsid w:val="00370816"/>
    <w:rsid w:val="00382D8F"/>
    <w:rsid w:val="00392870"/>
    <w:rsid w:val="003A2E07"/>
    <w:rsid w:val="003A5804"/>
    <w:rsid w:val="003B159E"/>
    <w:rsid w:val="003B3534"/>
    <w:rsid w:val="003C2C81"/>
    <w:rsid w:val="003C4F6D"/>
    <w:rsid w:val="003C65C8"/>
    <w:rsid w:val="003D0A0B"/>
    <w:rsid w:val="003E131F"/>
    <w:rsid w:val="003E21F0"/>
    <w:rsid w:val="003E7844"/>
    <w:rsid w:val="003E79F8"/>
    <w:rsid w:val="00403E49"/>
    <w:rsid w:val="00404E1B"/>
    <w:rsid w:val="00406630"/>
    <w:rsid w:val="00407C14"/>
    <w:rsid w:val="0043014C"/>
    <w:rsid w:val="0043330F"/>
    <w:rsid w:val="00444E03"/>
    <w:rsid w:val="0044548A"/>
    <w:rsid w:val="0045331A"/>
    <w:rsid w:val="00454CC0"/>
    <w:rsid w:val="00456DDE"/>
    <w:rsid w:val="00457BC8"/>
    <w:rsid w:val="004623C2"/>
    <w:rsid w:val="004659BC"/>
    <w:rsid w:val="0047155C"/>
    <w:rsid w:val="00482F57"/>
    <w:rsid w:val="0048303B"/>
    <w:rsid w:val="00484775"/>
    <w:rsid w:val="00484D20"/>
    <w:rsid w:val="00495629"/>
    <w:rsid w:val="004A3037"/>
    <w:rsid w:val="004B31A3"/>
    <w:rsid w:val="004B3DE8"/>
    <w:rsid w:val="004C586B"/>
    <w:rsid w:val="004C614E"/>
    <w:rsid w:val="004C7193"/>
    <w:rsid w:val="004C7F61"/>
    <w:rsid w:val="004D1D6C"/>
    <w:rsid w:val="004D3441"/>
    <w:rsid w:val="004D6CA0"/>
    <w:rsid w:val="004E0DD4"/>
    <w:rsid w:val="004F5025"/>
    <w:rsid w:val="00502933"/>
    <w:rsid w:val="00516F8A"/>
    <w:rsid w:val="005258A2"/>
    <w:rsid w:val="00525A86"/>
    <w:rsid w:val="00526159"/>
    <w:rsid w:val="0052726E"/>
    <w:rsid w:val="00543E4C"/>
    <w:rsid w:val="00545DC8"/>
    <w:rsid w:val="00550005"/>
    <w:rsid w:val="00550786"/>
    <w:rsid w:val="005577E0"/>
    <w:rsid w:val="0056224A"/>
    <w:rsid w:val="0056376B"/>
    <w:rsid w:val="00574D4A"/>
    <w:rsid w:val="005759D3"/>
    <w:rsid w:val="00577CE2"/>
    <w:rsid w:val="00587976"/>
    <w:rsid w:val="005921BF"/>
    <w:rsid w:val="00593484"/>
    <w:rsid w:val="00593DDE"/>
    <w:rsid w:val="00594268"/>
    <w:rsid w:val="005A2024"/>
    <w:rsid w:val="005A535C"/>
    <w:rsid w:val="005B1ACF"/>
    <w:rsid w:val="005C4294"/>
    <w:rsid w:val="005C4D63"/>
    <w:rsid w:val="005D2F19"/>
    <w:rsid w:val="005E3FC0"/>
    <w:rsid w:val="005E7C31"/>
    <w:rsid w:val="005F0473"/>
    <w:rsid w:val="005F7740"/>
    <w:rsid w:val="00605286"/>
    <w:rsid w:val="00606B87"/>
    <w:rsid w:val="00606E34"/>
    <w:rsid w:val="00616502"/>
    <w:rsid w:val="00620FED"/>
    <w:rsid w:val="00624FEC"/>
    <w:rsid w:val="006328EF"/>
    <w:rsid w:val="00634B05"/>
    <w:rsid w:val="00635799"/>
    <w:rsid w:val="00636D8C"/>
    <w:rsid w:val="00640D3A"/>
    <w:rsid w:val="006435FF"/>
    <w:rsid w:val="0064401C"/>
    <w:rsid w:val="00650D00"/>
    <w:rsid w:val="006552DC"/>
    <w:rsid w:val="006640F8"/>
    <w:rsid w:val="00666519"/>
    <w:rsid w:val="0066728F"/>
    <w:rsid w:val="00672F67"/>
    <w:rsid w:val="00675C09"/>
    <w:rsid w:val="006849AD"/>
    <w:rsid w:val="00685CC7"/>
    <w:rsid w:val="00687837"/>
    <w:rsid w:val="00695032"/>
    <w:rsid w:val="0069766F"/>
    <w:rsid w:val="006A1C68"/>
    <w:rsid w:val="006A46ED"/>
    <w:rsid w:val="006A5674"/>
    <w:rsid w:val="006B13C9"/>
    <w:rsid w:val="006B13EE"/>
    <w:rsid w:val="006B5E57"/>
    <w:rsid w:val="006B6636"/>
    <w:rsid w:val="006C3007"/>
    <w:rsid w:val="006D0334"/>
    <w:rsid w:val="006D1594"/>
    <w:rsid w:val="006D4D3B"/>
    <w:rsid w:val="006F2C25"/>
    <w:rsid w:val="006F324A"/>
    <w:rsid w:val="00703E47"/>
    <w:rsid w:val="007048DB"/>
    <w:rsid w:val="00704DCE"/>
    <w:rsid w:val="007053D7"/>
    <w:rsid w:val="0070702E"/>
    <w:rsid w:val="007131B6"/>
    <w:rsid w:val="00715626"/>
    <w:rsid w:val="007331CB"/>
    <w:rsid w:val="00735E78"/>
    <w:rsid w:val="007448A2"/>
    <w:rsid w:val="0076373E"/>
    <w:rsid w:val="00763944"/>
    <w:rsid w:val="007755DD"/>
    <w:rsid w:val="007827E4"/>
    <w:rsid w:val="00782995"/>
    <w:rsid w:val="00784478"/>
    <w:rsid w:val="00794D22"/>
    <w:rsid w:val="00796D9E"/>
    <w:rsid w:val="007A07C0"/>
    <w:rsid w:val="007A207D"/>
    <w:rsid w:val="007A2B87"/>
    <w:rsid w:val="007A34AC"/>
    <w:rsid w:val="007A6365"/>
    <w:rsid w:val="007C1BBF"/>
    <w:rsid w:val="007C742F"/>
    <w:rsid w:val="007D5BFA"/>
    <w:rsid w:val="007E1E6E"/>
    <w:rsid w:val="007E48EF"/>
    <w:rsid w:val="007E5485"/>
    <w:rsid w:val="007E5A1F"/>
    <w:rsid w:val="007F642C"/>
    <w:rsid w:val="00800170"/>
    <w:rsid w:val="00806A45"/>
    <w:rsid w:val="00811637"/>
    <w:rsid w:val="00811830"/>
    <w:rsid w:val="008124C6"/>
    <w:rsid w:val="00816B92"/>
    <w:rsid w:val="00817F71"/>
    <w:rsid w:val="00827C10"/>
    <w:rsid w:val="0083639F"/>
    <w:rsid w:val="00844970"/>
    <w:rsid w:val="00847471"/>
    <w:rsid w:val="008537A4"/>
    <w:rsid w:val="00853E50"/>
    <w:rsid w:val="00872758"/>
    <w:rsid w:val="0087432A"/>
    <w:rsid w:val="00894084"/>
    <w:rsid w:val="00894736"/>
    <w:rsid w:val="00897217"/>
    <w:rsid w:val="008A2468"/>
    <w:rsid w:val="008A2FB3"/>
    <w:rsid w:val="008A428E"/>
    <w:rsid w:val="008A5C93"/>
    <w:rsid w:val="008B20FB"/>
    <w:rsid w:val="008B68C4"/>
    <w:rsid w:val="008C3654"/>
    <w:rsid w:val="008C4A9E"/>
    <w:rsid w:val="008C5FD7"/>
    <w:rsid w:val="008C716A"/>
    <w:rsid w:val="008C772D"/>
    <w:rsid w:val="008D293B"/>
    <w:rsid w:val="008F72A4"/>
    <w:rsid w:val="008F7C09"/>
    <w:rsid w:val="009135FC"/>
    <w:rsid w:val="009206D4"/>
    <w:rsid w:val="00925EAD"/>
    <w:rsid w:val="0093091A"/>
    <w:rsid w:val="00942332"/>
    <w:rsid w:val="009502D4"/>
    <w:rsid w:val="009608F2"/>
    <w:rsid w:val="00982187"/>
    <w:rsid w:val="0098435B"/>
    <w:rsid w:val="009871A7"/>
    <w:rsid w:val="009B3F2B"/>
    <w:rsid w:val="009C55A2"/>
    <w:rsid w:val="009C6546"/>
    <w:rsid w:val="009D07CC"/>
    <w:rsid w:val="009D2FC7"/>
    <w:rsid w:val="009E6814"/>
    <w:rsid w:val="00A0451B"/>
    <w:rsid w:val="00A11885"/>
    <w:rsid w:val="00A14C62"/>
    <w:rsid w:val="00A23DCB"/>
    <w:rsid w:val="00A2514F"/>
    <w:rsid w:val="00A3373C"/>
    <w:rsid w:val="00A40358"/>
    <w:rsid w:val="00A42A99"/>
    <w:rsid w:val="00A460F8"/>
    <w:rsid w:val="00A57A55"/>
    <w:rsid w:val="00A57FA4"/>
    <w:rsid w:val="00A606B5"/>
    <w:rsid w:val="00A640F7"/>
    <w:rsid w:val="00A65AAA"/>
    <w:rsid w:val="00A66F12"/>
    <w:rsid w:val="00A76328"/>
    <w:rsid w:val="00A822E9"/>
    <w:rsid w:val="00A843F1"/>
    <w:rsid w:val="00A84E6F"/>
    <w:rsid w:val="00A9206E"/>
    <w:rsid w:val="00AA07B8"/>
    <w:rsid w:val="00AA55F5"/>
    <w:rsid w:val="00AB2C82"/>
    <w:rsid w:val="00AB672B"/>
    <w:rsid w:val="00AC4800"/>
    <w:rsid w:val="00AC4F1C"/>
    <w:rsid w:val="00AC772E"/>
    <w:rsid w:val="00AD074B"/>
    <w:rsid w:val="00AD1F77"/>
    <w:rsid w:val="00AD35F7"/>
    <w:rsid w:val="00AD5BE6"/>
    <w:rsid w:val="00AE0AC3"/>
    <w:rsid w:val="00AF32BB"/>
    <w:rsid w:val="00B00852"/>
    <w:rsid w:val="00B01006"/>
    <w:rsid w:val="00B06D03"/>
    <w:rsid w:val="00B0781C"/>
    <w:rsid w:val="00B25DDF"/>
    <w:rsid w:val="00B2745A"/>
    <w:rsid w:val="00B37D42"/>
    <w:rsid w:val="00B567BF"/>
    <w:rsid w:val="00B71F86"/>
    <w:rsid w:val="00B81443"/>
    <w:rsid w:val="00B82A4A"/>
    <w:rsid w:val="00B82B31"/>
    <w:rsid w:val="00B873F3"/>
    <w:rsid w:val="00B93AFC"/>
    <w:rsid w:val="00B9794D"/>
    <w:rsid w:val="00BA33D1"/>
    <w:rsid w:val="00BB0C33"/>
    <w:rsid w:val="00BB41A7"/>
    <w:rsid w:val="00BB70BC"/>
    <w:rsid w:val="00BC645A"/>
    <w:rsid w:val="00BD0EBC"/>
    <w:rsid w:val="00BD1AFC"/>
    <w:rsid w:val="00BD6A02"/>
    <w:rsid w:val="00BE101D"/>
    <w:rsid w:val="00BE7EC6"/>
    <w:rsid w:val="00BF3C91"/>
    <w:rsid w:val="00BF4AB9"/>
    <w:rsid w:val="00C10A68"/>
    <w:rsid w:val="00C12A2D"/>
    <w:rsid w:val="00C16C44"/>
    <w:rsid w:val="00C20C78"/>
    <w:rsid w:val="00C21252"/>
    <w:rsid w:val="00C23293"/>
    <w:rsid w:val="00C2575C"/>
    <w:rsid w:val="00C3219C"/>
    <w:rsid w:val="00C4612D"/>
    <w:rsid w:val="00C563C1"/>
    <w:rsid w:val="00C56BB3"/>
    <w:rsid w:val="00C60B01"/>
    <w:rsid w:val="00C6304D"/>
    <w:rsid w:val="00C70731"/>
    <w:rsid w:val="00C72CBD"/>
    <w:rsid w:val="00C8540B"/>
    <w:rsid w:val="00C9249B"/>
    <w:rsid w:val="00CA0AD1"/>
    <w:rsid w:val="00CA2A03"/>
    <w:rsid w:val="00CA35EA"/>
    <w:rsid w:val="00CA43CD"/>
    <w:rsid w:val="00CB1731"/>
    <w:rsid w:val="00CB3266"/>
    <w:rsid w:val="00CB34B8"/>
    <w:rsid w:val="00CB7195"/>
    <w:rsid w:val="00CE4F9B"/>
    <w:rsid w:val="00CF5476"/>
    <w:rsid w:val="00D05A10"/>
    <w:rsid w:val="00D21BFA"/>
    <w:rsid w:val="00D237C6"/>
    <w:rsid w:val="00D26918"/>
    <w:rsid w:val="00D30EE8"/>
    <w:rsid w:val="00D318DF"/>
    <w:rsid w:val="00D34264"/>
    <w:rsid w:val="00D4250F"/>
    <w:rsid w:val="00D45DD2"/>
    <w:rsid w:val="00D479AA"/>
    <w:rsid w:val="00D6676E"/>
    <w:rsid w:val="00D702C1"/>
    <w:rsid w:val="00D70481"/>
    <w:rsid w:val="00D73035"/>
    <w:rsid w:val="00D909B3"/>
    <w:rsid w:val="00D94580"/>
    <w:rsid w:val="00D977FC"/>
    <w:rsid w:val="00D97F29"/>
    <w:rsid w:val="00DA2821"/>
    <w:rsid w:val="00DB7ADD"/>
    <w:rsid w:val="00DC536A"/>
    <w:rsid w:val="00DC6366"/>
    <w:rsid w:val="00DD152E"/>
    <w:rsid w:val="00DE43AD"/>
    <w:rsid w:val="00DF03BC"/>
    <w:rsid w:val="00E0125A"/>
    <w:rsid w:val="00E02221"/>
    <w:rsid w:val="00E054EC"/>
    <w:rsid w:val="00E12C05"/>
    <w:rsid w:val="00E14582"/>
    <w:rsid w:val="00E1570B"/>
    <w:rsid w:val="00E175F9"/>
    <w:rsid w:val="00E2602C"/>
    <w:rsid w:val="00E27E02"/>
    <w:rsid w:val="00E30D52"/>
    <w:rsid w:val="00E363DA"/>
    <w:rsid w:val="00E4199C"/>
    <w:rsid w:val="00E4666E"/>
    <w:rsid w:val="00E63C4B"/>
    <w:rsid w:val="00E65072"/>
    <w:rsid w:val="00E65A91"/>
    <w:rsid w:val="00E66A0D"/>
    <w:rsid w:val="00E674F7"/>
    <w:rsid w:val="00E6761D"/>
    <w:rsid w:val="00E724EA"/>
    <w:rsid w:val="00E73BE2"/>
    <w:rsid w:val="00E82B4C"/>
    <w:rsid w:val="00E83622"/>
    <w:rsid w:val="00E862A1"/>
    <w:rsid w:val="00E86507"/>
    <w:rsid w:val="00E86909"/>
    <w:rsid w:val="00E86A1C"/>
    <w:rsid w:val="00EA1D81"/>
    <w:rsid w:val="00EB390D"/>
    <w:rsid w:val="00EB4BF0"/>
    <w:rsid w:val="00EC6FC0"/>
    <w:rsid w:val="00ED21FC"/>
    <w:rsid w:val="00ED3C28"/>
    <w:rsid w:val="00F07D6A"/>
    <w:rsid w:val="00F112C9"/>
    <w:rsid w:val="00F22501"/>
    <w:rsid w:val="00F239FB"/>
    <w:rsid w:val="00F24730"/>
    <w:rsid w:val="00F2509B"/>
    <w:rsid w:val="00F272ED"/>
    <w:rsid w:val="00F3220B"/>
    <w:rsid w:val="00F35EDE"/>
    <w:rsid w:val="00F42668"/>
    <w:rsid w:val="00F43345"/>
    <w:rsid w:val="00F51B98"/>
    <w:rsid w:val="00F72A0B"/>
    <w:rsid w:val="00F77B9A"/>
    <w:rsid w:val="00F9071D"/>
    <w:rsid w:val="00F96583"/>
    <w:rsid w:val="00FA003B"/>
    <w:rsid w:val="00FA04CD"/>
    <w:rsid w:val="00FB3B31"/>
    <w:rsid w:val="00FC4D88"/>
    <w:rsid w:val="00FC7D17"/>
    <w:rsid w:val="00FD4D50"/>
    <w:rsid w:val="00FD6B36"/>
    <w:rsid w:val="00FE356C"/>
    <w:rsid w:val="00FF17E1"/>
    <w:rsid w:val="00FF5D48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7827E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7827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6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9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0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29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18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EF90A-AC1F-4F6B-B349-A544FCAE4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1573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Workforce Development Meetings</vt:lpstr>
    </vt:vector>
  </TitlesOfParts>
  <Company>Bellevue Community College</Company>
  <LinksUpToDate>false</LinksUpToDate>
  <CharactersWithSpaces>9916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Workforce Development Meetings</dc:title>
  <dc:creator>efisher</dc:creator>
  <cp:lastModifiedBy>Heather Neikirk</cp:lastModifiedBy>
  <cp:revision>3</cp:revision>
  <cp:lastPrinted>2012-12-18T20:58:00Z</cp:lastPrinted>
  <dcterms:created xsi:type="dcterms:W3CDTF">2014-06-30T17:50:00Z</dcterms:created>
  <dcterms:modified xsi:type="dcterms:W3CDTF">2014-06-30T18:25:00Z</dcterms:modified>
</cp:coreProperties>
</file>